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D3" w:rsidRPr="00453CBD" w:rsidRDefault="001537D3" w:rsidP="001537D3">
      <w:pPr>
        <w:rPr>
          <w:rFonts w:ascii="Times New Roman" w:hAnsi="Times New Roman" w:cs="Times New Roman"/>
          <w:b/>
          <w:sz w:val="24"/>
          <w:szCs w:val="24"/>
        </w:rPr>
      </w:pPr>
      <w:r w:rsidRPr="00453CBD">
        <w:rPr>
          <w:rFonts w:ascii="Times New Roman" w:hAnsi="Times New Roman" w:cs="Times New Roman"/>
          <w:b/>
          <w:sz w:val="24"/>
          <w:szCs w:val="24"/>
        </w:rPr>
        <w:t>Согласовано  на   заседании</w:t>
      </w:r>
      <w:proofErr w:type="gramStart"/>
      <w:r w:rsidRPr="00453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</w:t>
      </w:r>
      <w:proofErr w:type="gramEnd"/>
      <w:r w:rsidRPr="00453CBD">
        <w:rPr>
          <w:rFonts w:ascii="Times New Roman" w:hAnsi="Times New Roman" w:cs="Times New Roman"/>
          <w:b/>
          <w:sz w:val="24"/>
          <w:szCs w:val="24"/>
        </w:rPr>
        <w:t>тверждаю:</w:t>
      </w:r>
    </w:p>
    <w:p w:rsidR="001537D3" w:rsidRPr="00453CBD" w:rsidRDefault="001537D3" w:rsidP="001537D3">
      <w:pPr>
        <w:rPr>
          <w:rFonts w:ascii="Times New Roman" w:hAnsi="Times New Roman" w:cs="Times New Roman"/>
          <w:b/>
          <w:sz w:val="24"/>
          <w:szCs w:val="24"/>
        </w:rPr>
      </w:pPr>
      <w:r w:rsidRPr="00453CBD">
        <w:rPr>
          <w:rFonts w:ascii="Times New Roman" w:hAnsi="Times New Roman" w:cs="Times New Roman"/>
          <w:b/>
          <w:sz w:val="24"/>
          <w:szCs w:val="24"/>
        </w:rPr>
        <w:t xml:space="preserve"> педагогического   совета                                                директор МАОУДО «ЦДО» г. Холма</w:t>
      </w:r>
    </w:p>
    <w:p w:rsidR="001537D3" w:rsidRPr="00453CBD" w:rsidRDefault="001537D3" w:rsidP="001537D3">
      <w:pPr>
        <w:rPr>
          <w:rFonts w:ascii="Times New Roman" w:hAnsi="Times New Roman" w:cs="Times New Roman"/>
          <w:b/>
          <w:sz w:val="24"/>
          <w:szCs w:val="24"/>
        </w:rPr>
      </w:pPr>
      <w:r w:rsidRPr="00453CBD">
        <w:rPr>
          <w:rFonts w:ascii="Times New Roman" w:hAnsi="Times New Roman" w:cs="Times New Roman"/>
          <w:b/>
          <w:sz w:val="24"/>
          <w:szCs w:val="24"/>
        </w:rPr>
        <w:t xml:space="preserve"> от 15.06.2023 г                                                                         ____________         </w:t>
      </w:r>
      <w:proofErr w:type="spellStart"/>
      <w:r w:rsidRPr="00453CBD">
        <w:rPr>
          <w:rFonts w:ascii="Times New Roman" w:hAnsi="Times New Roman" w:cs="Times New Roman"/>
          <w:b/>
          <w:sz w:val="24"/>
          <w:szCs w:val="24"/>
        </w:rPr>
        <w:t>Бульбах</w:t>
      </w:r>
      <w:proofErr w:type="spellEnd"/>
      <w:r w:rsidRPr="00453CBD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1537D3" w:rsidRPr="00453CBD" w:rsidRDefault="001537D3" w:rsidP="001537D3">
      <w:pPr>
        <w:tabs>
          <w:tab w:val="left" w:pos="1560"/>
        </w:tabs>
        <w:ind w:right="321"/>
        <w:rPr>
          <w:rFonts w:ascii="Times New Roman" w:hAnsi="Times New Roman" w:cs="Times New Roman"/>
          <w:b/>
          <w:sz w:val="24"/>
          <w:szCs w:val="24"/>
        </w:rPr>
      </w:pPr>
      <w:r w:rsidRPr="00453CBD">
        <w:rPr>
          <w:rFonts w:ascii="Times New Roman" w:hAnsi="Times New Roman" w:cs="Times New Roman"/>
          <w:b/>
          <w:sz w:val="24"/>
          <w:szCs w:val="24"/>
        </w:rPr>
        <w:t xml:space="preserve">Протокол  №3                                                                       Приказ  № 16 от 15.06.2023 г                                                                         </w:t>
      </w:r>
    </w:p>
    <w:p w:rsidR="001537D3" w:rsidRDefault="001537D3" w:rsidP="001537D3"/>
    <w:p w:rsidR="001537D3" w:rsidRDefault="001537D3" w:rsidP="001537D3">
      <w:pPr>
        <w:ind w:right="321"/>
      </w:pPr>
    </w:p>
    <w:p w:rsidR="001537D3" w:rsidRPr="001C076F" w:rsidRDefault="001537D3" w:rsidP="001537D3">
      <w:pPr>
        <w:rPr>
          <w:rFonts w:ascii="Times New Roman" w:hAnsi="Times New Roman"/>
        </w:rPr>
      </w:pPr>
    </w:p>
    <w:p w:rsidR="00453CBD" w:rsidRDefault="00453CBD" w:rsidP="00440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CBD" w:rsidRPr="00453CBD" w:rsidRDefault="00453CBD" w:rsidP="00440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3CBD" w:rsidRDefault="00453CBD" w:rsidP="00440A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AE1" w:rsidRPr="00453CBD" w:rsidRDefault="00440AE1" w:rsidP="00D737B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CBD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440AE1" w:rsidRPr="00453CBD" w:rsidRDefault="00440AE1" w:rsidP="00D737B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CBD">
        <w:rPr>
          <w:rFonts w:ascii="Times New Roman" w:hAnsi="Times New Roman" w:cs="Times New Roman"/>
          <w:b/>
          <w:sz w:val="40"/>
          <w:szCs w:val="40"/>
        </w:rPr>
        <w:t xml:space="preserve">о  </w:t>
      </w:r>
      <w:proofErr w:type="spellStart"/>
      <w:r w:rsidRPr="00453CBD">
        <w:rPr>
          <w:rFonts w:ascii="Times New Roman" w:hAnsi="Times New Roman" w:cs="Times New Roman"/>
          <w:b/>
          <w:sz w:val="40"/>
          <w:szCs w:val="40"/>
        </w:rPr>
        <w:t>самообследовании</w:t>
      </w:r>
      <w:proofErr w:type="spellEnd"/>
      <w:r w:rsidRPr="00453CBD">
        <w:rPr>
          <w:rFonts w:ascii="Times New Roman" w:hAnsi="Times New Roman" w:cs="Times New Roman"/>
          <w:b/>
          <w:sz w:val="40"/>
          <w:szCs w:val="40"/>
        </w:rPr>
        <w:t xml:space="preserve">  Муниципального автономного образовательного учреждения дополнительного образования «Центр дополнительного образования» </w:t>
      </w:r>
      <w:proofErr w:type="gramStart"/>
      <w:r w:rsidRPr="00453CBD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453CBD">
        <w:rPr>
          <w:rFonts w:ascii="Times New Roman" w:hAnsi="Times New Roman" w:cs="Times New Roman"/>
          <w:b/>
          <w:sz w:val="40"/>
          <w:szCs w:val="40"/>
        </w:rPr>
        <w:t>. Холма за 2022 год</w:t>
      </w:r>
    </w:p>
    <w:p w:rsidR="00440AE1" w:rsidRPr="00453CBD" w:rsidRDefault="00440AE1" w:rsidP="00D737B9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3CBD" w:rsidRPr="00453CBD" w:rsidRDefault="00440AE1" w:rsidP="00440AE1">
      <w:pPr>
        <w:ind w:left="-15"/>
        <w:jc w:val="both"/>
        <w:rPr>
          <w:rFonts w:ascii="Times New Roman" w:hAnsi="Times New Roman" w:cs="Times New Roman"/>
          <w:sz w:val="40"/>
          <w:szCs w:val="40"/>
        </w:rPr>
      </w:pPr>
      <w:r w:rsidRPr="00453CBD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Default="00453CBD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453CBD" w:rsidRPr="00453CBD" w:rsidRDefault="00453CBD" w:rsidP="00453CBD">
      <w:pPr>
        <w:ind w:lef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BD">
        <w:rPr>
          <w:rFonts w:ascii="Times New Roman" w:hAnsi="Times New Roman" w:cs="Times New Roman"/>
          <w:b/>
          <w:sz w:val="28"/>
          <w:szCs w:val="28"/>
        </w:rPr>
        <w:t>г. Холм</w:t>
      </w:r>
    </w:p>
    <w:p w:rsidR="00453CBD" w:rsidRPr="00453CBD" w:rsidRDefault="00453CBD" w:rsidP="00453CBD">
      <w:pPr>
        <w:ind w:lef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BD">
        <w:rPr>
          <w:rFonts w:ascii="Times New Roman" w:hAnsi="Times New Roman" w:cs="Times New Roman"/>
          <w:b/>
          <w:sz w:val="28"/>
          <w:szCs w:val="28"/>
        </w:rPr>
        <w:t>2023 г</w:t>
      </w:r>
    </w:p>
    <w:p w:rsidR="00453CBD" w:rsidRPr="00453CBD" w:rsidRDefault="00453CBD" w:rsidP="00453CBD">
      <w:pPr>
        <w:ind w:lef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E1" w:rsidRPr="00440AE1" w:rsidRDefault="00440AE1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6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440AE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40AE1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440AE1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«Центр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440A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Холма </w:t>
      </w:r>
      <w:r w:rsidRPr="00440AE1">
        <w:rPr>
          <w:rFonts w:ascii="Times New Roman" w:hAnsi="Times New Roman" w:cs="Times New Roman"/>
          <w:sz w:val="28"/>
          <w:szCs w:val="28"/>
        </w:rPr>
        <w:t xml:space="preserve">(далее - Учреждение) проводится в соответствии с пунктом 3 части 2 статьи 29 Федерального Закона Российской Федерации от 29.12.2012 N 273-ФЗ «Об образовании в Российской Федерации», приказом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440AE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40AE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  <w:proofErr w:type="gramEnd"/>
    </w:p>
    <w:p w:rsidR="00440AE1" w:rsidRPr="00440AE1" w:rsidRDefault="00440AE1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6F0">
        <w:rPr>
          <w:rFonts w:ascii="Times New Roman" w:hAnsi="Times New Roman" w:cs="Times New Roman"/>
          <w:sz w:val="28"/>
          <w:szCs w:val="28"/>
        </w:rPr>
        <w:t xml:space="preserve"> </w:t>
      </w:r>
      <w:r w:rsidRPr="00440AE1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440AE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40AE1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учреждения. </w:t>
      </w:r>
    </w:p>
    <w:p w:rsidR="00440AE1" w:rsidRPr="00440AE1" w:rsidRDefault="00440AE1" w:rsidP="00440AE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440AE1">
        <w:rPr>
          <w:rFonts w:ascii="Times New Roman" w:hAnsi="Times New Roman" w:cs="Times New Roman"/>
          <w:sz w:val="28"/>
          <w:szCs w:val="28"/>
        </w:rPr>
        <w:t xml:space="preserve">      В процессе </w:t>
      </w:r>
      <w:proofErr w:type="spellStart"/>
      <w:r w:rsidRPr="00440AE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40AE1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 </w:t>
      </w:r>
    </w:p>
    <w:p w:rsidR="00ED195D" w:rsidRPr="00B012D2" w:rsidRDefault="009E0E2B" w:rsidP="00751C45">
      <w:pPr>
        <w:widowControl w:val="0"/>
        <w:spacing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B0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8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610B16" w:rsidRDefault="00610B16" w:rsidP="00610B16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98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2"/>
        <w:gridCol w:w="6064"/>
      </w:tblGrid>
      <w:tr w:rsidR="00610B16" w:rsidTr="007C29BA">
        <w:trPr>
          <w:cantSplit/>
          <w:trHeight w:hRule="exact" w:val="974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Pr="00D468B4" w:rsidRDefault="00610B16" w:rsidP="007C29BA">
            <w:pPr>
              <w:widowControl w:val="0"/>
              <w:spacing w:line="239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ун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ц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па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w w:val="99"/>
                <w:sz w:val="28"/>
                <w:szCs w:val="28"/>
              </w:rPr>
              <w:t>л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ь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а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мн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8"/>
                <w:szCs w:val="28"/>
              </w:rPr>
              <w:t xml:space="preserve">е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у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8"/>
                <w:szCs w:val="28"/>
              </w:rPr>
              <w:t>ж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д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д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лн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ь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8"/>
                <w:szCs w:val="28"/>
              </w:rPr>
              <w:t>го</w:t>
            </w:r>
            <w:r w:rsidRPr="00D468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 xml:space="preserve">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б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а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з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ова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 xml:space="preserve">я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«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D468B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дополнительного образования» 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proofErr w:type="gramStart"/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.</w:t>
            </w:r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Х</w:t>
            </w:r>
            <w:proofErr w:type="gramEnd"/>
            <w:r w:rsidRPr="00D468B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олма</w:t>
            </w:r>
          </w:p>
          <w:p w:rsidR="00610B16" w:rsidRPr="00D468B4" w:rsidRDefault="00610B16" w:rsidP="007C29BA">
            <w:pPr>
              <w:widowControl w:val="0"/>
              <w:tabs>
                <w:tab w:val="left" w:pos="3594"/>
              </w:tabs>
              <w:spacing w:before="2" w:line="239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</w:pPr>
          </w:p>
        </w:tc>
      </w:tr>
      <w:tr w:rsidR="00610B16" w:rsidTr="007C29BA">
        <w:trPr>
          <w:cantSplit/>
          <w:trHeight w:hRule="exact" w:val="331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нование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МАОУДО «ЦДО» г. Холма</w:t>
            </w:r>
          </w:p>
        </w:tc>
      </w:tr>
      <w:tr w:rsidR="00610B16" w:rsidTr="007C29BA">
        <w:trPr>
          <w:cantSplit/>
          <w:trHeight w:hRule="exact" w:val="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 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рес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2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175270,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, ул. Октябрьская,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.88</w:t>
            </w:r>
          </w:p>
        </w:tc>
      </w:tr>
      <w:tr w:rsidR="00610B16" w:rsidTr="007C29BA">
        <w:trPr>
          <w:cantSplit/>
          <w:trHeight w:hRule="exact" w:val="979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Физкультурно-оздоровительный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 Холма</w:t>
            </w:r>
          </w:p>
        </w:tc>
      </w:tr>
      <w:tr w:rsidR="00610B16" w:rsidTr="007C29BA">
        <w:trPr>
          <w:cantSplit/>
          <w:trHeight w:hRule="exact" w:val="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Учреди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tabs>
                <w:tab w:val="left" w:pos="3473"/>
              </w:tabs>
              <w:spacing w:before="2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Холмского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</w:p>
        </w:tc>
      </w:tr>
      <w:tr w:rsidR="00610B16" w:rsidTr="007C29BA">
        <w:trPr>
          <w:cantSplit/>
          <w:trHeight w:hRule="exact" w:val="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ип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tabs>
                <w:tab w:val="left" w:pos="2926"/>
              </w:tabs>
              <w:spacing w:before="2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610B16" w:rsidTr="007C29BA">
        <w:trPr>
          <w:cantSplit/>
          <w:trHeight w:hRule="exact" w:val="653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tabs>
                <w:tab w:val="left" w:pos="1755"/>
                <w:tab w:val="left" w:pos="2629"/>
                <w:tab w:val="left" w:pos="3853"/>
              </w:tabs>
              <w:spacing w:before="6" w:line="242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на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право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 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2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53Л01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00005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от13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2015г.№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127</w:t>
            </w:r>
          </w:p>
        </w:tc>
      </w:tr>
      <w:tr w:rsidR="00610B16" w:rsidTr="007C29BA">
        <w:trPr>
          <w:cantSplit/>
          <w:trHeight w:hRule="exact" w:val="336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елефо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(81654)5-17-00</w:t>
            </w:r>
          </w:p>
        </w:tc>
      </w:tr>
      <w:tr w:rsidR="00610B16" w:rsidTr="007C29BA">
        <w:trPr>
          <w:cantSplit/>
          <w:trHeight w:hRule="exact" w:val="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дрес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ной 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 ОУ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Pr="00F26E67" w:rsidRDefault="00610B16" w:rsidP="007C29BA">
            <w:pPr>
              <w:widowControl w:val="0"/>
              <w:spacing w:before="2" w:line="240" w:lineRule="auto"/>
              <w:ind w:left="110"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holmdco</w:t>
            </w:r>
            <w:proofErr w:type="spellEnd"/>
            <w:r w:rsidRPr="00F26E6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26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26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26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10B16" w:rsidTr="007C29BA">
        <w:trPr>
          <w:cantSplit/>
          <w:trHeight w:hRule="exact" w:val="653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дрес ОУ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B16" w:rsidRDefault="00610B16" w:rsidP="007C29BA">
            <w:pPr>
              <w:widowControl w:val="0"/>
              <w:spacing w:before="2" w:line="239" w:lineRule="auto"/>
              <w:ind w:left="110" w:right="1221"/>
            </w:pPr>
            <w:proofErr w:type="spellStart"/>
            <w:r w:rsidRPr="00F26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26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</w:p>
        </w:tc>
      </w:tr>
    </w:tbl>
    <w:p w:rsidR="005F13CC" w:rsidRDefault="005F13CC" w:rsidP="006C0D52">
      <w:pPr>
        <w:widowControl w:val="0"/>
        <w:tabs>
          <w:tab w:val="left" w:pos="1894"/>
          <w:tab w:val="left" w:pos="4374"/>
          <w:tab w:val="left" w:pos="7520"/>
        </w:tabs>
        <w:spacing w:line="239" w:lineRule="auto"/>
        <w:ind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rPr>
          <w:b/>
          <w:i/>
        </w:rPr>
      </w:pPr>
    </w:p>
    <w:p w:rsidR="00097DD6" w:rsidRDefault="00097DD6" w:rsidP="00097DD6">
      <w:pPr>
        <w:spacing w:after="3"/>
        <w:ind w:left="227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D6"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учреждением </w:t>
      </w:r>
    </w:p>
    <w:p w:rsidR="00097DD6" w:rsidRPr="00097DD6" w:rsidRDefault="00097DD6" w:rsidP="00097DD6">
      <w:pPr>
        <w:spacing w:after="3"/>
        <w:ind w:left="227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097DD6" w:rsidRPr="00097DD6" w:rsidRDefault="00097DD6" w:rsidP="00097DD6">
      <w:pPr>
        <w:ind w:left="-1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97DD6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федеральными законами, иными нормативными правовыми актами и Уставом Учреждения на основе сочетания принципов единоначалия и коллегиальности, подразумевающего самостоятельность Учреждения в выборе направлений работы, дополнительных </w:t>
      </w:r>
      <w:proofErr w:type="spellStart"/>
      <w:r w:rsidRPr="00097DD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97DD6">
        <w:rPr>
          <w:rFonts w:ascii="Times New Roman" w:hAnsi="Times New Roman" w:cs="Times New Roman"/>
          <w:sz w:val="28"/>
          <w:szCs w:val="28"/>
        </w:rPr>
        <w:t xml:space="preserve"> программ, выбор педагогами форм и методов обучения и воспитания, самостоятельное проектирование обучающимися своей деятельности. </w:t>
      </w:r>
    </w:p>
    <w:p w:rsidR="00097DD6" w:rsidRPr="00097DD6" w:rsidRDefault="00097DD6" w:rsidP="00097DD6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097DD6">
        <w:rPr>
          <w:rFonts w:ascii="Times New Roman" w:hAnsi="Times New Roman" w:cs="Times New Roman"/>
          <w:sz w:val="28"/>
          <w:szCs w:val="28"/>
        </w:rPr>
        <w:t xml:space="preserve"> </w:t>
      </w:r>
      <w:r w:rsidR="00547794">
        <w:rPr>
          <w:rFonts w:ascii="Times New Roman" w:hAnsi="Times New Roman" w:cs="Times New Roman"/>
          <w:sz w:val="28"/>
          <w:szCs w:val="28"/>
        </w:rPr>
        <w:t xml:space="preserve">     </w:t>
      </w:r>
      <w:r w:rsidRPr="00097DD6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учреждения является директор учреждения. Коллегиальными органами управления являются наблюдательный  совет, общее собрание работников учреждения, педагогический совет. </w:t>
      </w:r>
    </w:p>
    <w:p w:rsidR="00097DD6" w:rsidRPr="00097DD6" w:rsidRDefault="00097DD6" w:rsidP="00097DD6">
      <w:pPr>
        <w:ind w:left="-1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97DD6">
        <w:rPr>
          <w:rFonts w:ascii="Times New Roman" w:hAnsi="Times New Roman" w:cs="Times New Roman"/>
          <w:sz w:val="28"/>
          <w:szCs w:val="28"/>
        </w:rPr>
        <w:t>Деятельность Учреждения регламентируется локальными актами</w:t>
      </w:r>
      <w:r w:rsidRPr="00097D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7DD6">
        <w:rPr>
          <w:rFonts w:ascii="Times New Roman" w:hAnsi="Times New Roman" w:cs="Times New Roman"/>
          <w:sz w:val="28"/>
          <w:szCs w:val="28"/>
        </w:rPr>
        <w:t xml:space="preserve"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порядок и освоения перевода, отчисления и восстановления обучающихся, порядок оформления возникновения, 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 </w:t>
      </w:r>
    </w:p>
    <w:p w:rsidR="00097DD6" w:rsidRPr="00097DD6" w:rsidRDefault="00097DD6" w:rsidP="00097DD6">
      <w:pPr>
        <w:ind w:left="-1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97DD6">
        <w:rPr>
          <w:rFonts w:ascii="Times New Roman" w:hAnsi="Times New Roman" w:cs="Times New Roman"/>
          <w:sz w:val="28"/>
          <w:szCs w:val="28"/>
        </w:rPr>
        <w:t xml:space="preserve">Локальные нормативные акты размещены на официальном сайте Учреждения. </w:t>
      </w:r>
    </w:p>
    <w:p w:rsidR="00547794" w:rsidRPr="00960976" w:rsidRDefault="00547794" w:rsidP="00547794">
      <w:pPr>
        <w:pStyle w:val="1"/>
        <w:spacing w:after="246"/>
        <w:ind w:left="22" w:right="20"/>
        <w:rPr>
          <w:lang w:val="ru-RU"/>
        </w:rPr>
      </w:pPr>
      <w:r w:rsidRPr="00960976">
        <w:rPr>
          <w:lang w:val="ru-RU"/>
        </w:rPr>
        <w:t xml:space="preserve">Содержание и организация учебного процесса </w:t>
      </w:r>
    </w:p>
    <w:p w:rsidR="00547794" w:rsidRPr="00547794" w:rsidRDefault="00547794" w:rsidP="0054779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направлено на формирование и развитие творческих способностей детей, удовлетворение индивидуальных потребностей в интеллектуальном, нравственном и физическом совершенствовании, формирование культуры здорового образа жизни,  обеспечивая их адаптацию к жизни в обществе, профессиональную ориентацию. </w:t>
      </w:r>
    </w:p>
    <w:p w:rsidR="00547794" w:rsidRPr="00547794" w:rsidRDefault="00547794" w:rsidP="0054779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учреждения является реализация дополнительных </w:t>
      </w:r>
      <w:proofErr w:type="spellStart"/>
      <w:r w:rsidRPr="0054779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47794">
        <w:rPr>
          <w:rFonts w:ascii="Times New Roman" w:hAnsi="Times New Roman" w:cs="Times New Roman"/>
          <w:sz w:val="28"/>
          <w:szCs w:val="28"/>
        </w:rPr>
        <w:t xml:space="preserve"> программ художественной,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794">
        <w:rPr>
          <w:rFonts w:ascii="Times New Roman" w:hAnsi="Times New Roman" w:cs="Times New Roman"/>
          <w:sz w:val="28"/>
          <w:szCs w:val="28"/>
        </w:rPr>
        <w:t xml:space="preserve">спортивной,  социально-гуманитарной, туристско-краеведческой, технической направленности. </w:t>
      </w:r>
    </w:p>
    <w:p w:rsidR="00547794" w:rsidRPr="00547794" w:rsidRDefault="00547794" w:rsidP="0054779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К освоению дополнительных </w:t>
      </w:r>
      <w:proofErr w:type="spellStart"/>
      <w:r w:rsidRPr="0054779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47794">
        <w:rPr>
          <w:rFonts w:ascii="Times New Roman" w:hAnsi="Times New Roman" w:cs="Times New Roman"/>
          <w:sz w:val="28"/>
          <w:szCs w:val="28"/>
        </w:rPr>
        <w:t xml:space="preserve"> программ в учреждении допускаются лица от 5 до 18 лет, без предъявления требований к уровню образования. </w:t>
      </w:r>
    </w:p>
    <w:p w:rsidR="00547794" w:rsidRPr="00547794" w:rsidRDefault="00547794" w:rsidP="0054779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47794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Pr="00547794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547794"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547794">
        <w:rPr>
          <w:rFonts w:ascii="Times New Roman" w:hAnsi="Times New Roman" w:cs="Times New Roman"/>
          <w:sz w:val="28"/>
          <w:szCs w:val="28"/>
        </w:rPr>
        <w:tab/>
        <w:t xml:space="preserve">дополнительных </w:t>
      </w:r>
      <w:proofErr w:type="spellStart"/>
      <w:r w:rsidRPr="0054779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47794">
        <w:rPr>
          <w:rFonts w:ascii="Times New Roman" w:hAnsi="Times New Roman" w:cs="Times New Roman"/>
          <w:sz w:val="28"/>
          <w:szCs w:val="28"/>
        </w:rPr>
        <w:t xml:space="preserve"> программ направлена </w:t>
      </w:r>
      <w:proofErr w:type="gramStart"/>
      <w:r w:rsidRPr="005477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77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обучающихся;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удовлетворение их индивидуальных потребностей в интеллектуальном, художественно-эстетическом и нравственном развитии;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5477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5477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обучающихся;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</w:p>
    <w:p w:rsidR="00547794" w:rsidRPr="00547794" w:rsidRDefault="00547794" w:rsidP="00547794">
      <w:pPr>
        <w:numPr>
          <w:ilvl w:val="0"/>
          <w:numId w:val="13"/>
        </w:numPr>
        <w:spacing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7794">
        <w:rPr>
          <w:rFonts w:ascii="Times New Roman" w:hAnsi="Times New Roman" w:cs="Times New Roman"/>
          <w:sz w:val="28"/>
          <w:szCs w:val="28"/>
        </w:rPr>
        <w:t xml:space="preserve">социализацию и адаптацию </w:t>
      </w:r>
      <w:proofErr w:type="gramStart"/>
      <w:r w:rsidRPr="005477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794">
        <w:rPr>
          <w:rFonts w:ascii="Times New Roman" w:hAnsi="Times New Roman" w:cs="Times New Roman"/>
          <w:sz w:val="28"/>
          <w:szCs w:val="28"/>
        </w:rPr>
        <w:t xml:space="preserve"> к жизни в обществе, формирование общей культуры обучающихся. </w:t>
      </w:r>
    </w:p>
    <w:p w:rsidR="00A45CBD" w:rsidRPr="00B012D2" w:rsidRDefault="009E0E2B" w:rsidP="006C0D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010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25715C"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="00A34D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="00532F4D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34D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B5010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5010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8B5010"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A45CBD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45CBD" w:rsidRPr="00B012D2">
        <w:rPr>
          <w:rFonts w:ascii="Times New Roman" w:hAnsi="Times New Roman" w:cs="Times New Roman"/>
          <w:sz w:val="28"/>
          <w:szCs w:val="28"/>
        </w:rPr>
        <w:t>бразовательная деятельность осуществлялась на основе учебного плана и образовательных программ по 5 направленностям.</w:t>
      </w:r>
    </w:p>
    <w:p w:rsidR="00A45CBD" w:rsidRPr="00B012D2" w:rsidRDefault="00A45CBD" w:rsidP="006C0D5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>Художественная направленность представлена декоративно-прикладным творчеством в форме  объединения «Хозяюшка», где обуча</w:t>
      </w:r>
      <w:r w:rsidR="00F84051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 w:rsidR="002323DE">
        <w:rPr>
          <w:rFonts w:ascii="Times New Roman" w:hAnsi="Times New Roman" w:cs="Times New Roman"/>
          <w:sz w:val="28"/>
          <w:szCs w:val="28"/>
        </w:rPr>
        <w:t>47</w:t>
      </w:r>
      <w:r w:rsidR="008B5010" w:rsidRPr="00B012D2">
        <w:rPr>
          <w:rFonts w:ascii="Times New Roman" w:hAnsi="Times New Roman" w:cs="Times New Roman"/>
          <w:sz w:val="28"/>
          <w:szCs w:val="28"/>
        </w:rPr>
        <w:t xml:space="preserve"> </w:t>
      </w:r>
      <w:r w:rsidR="00861BEA" w:rsidRPr="00B012D2">
        <w:rPr>
          <w:rFonts w:ascii="Times New Roman" w:hAnsi="Times New Roman" w:cs="Times New Roman"/>
          <w:sz w:val="28"/>
          <w:szCs w:val="28"/>
        </w:rPr>
        <w:t>учащихся</w:t>
      </w:r>
      <w:r w:rsidRPr="00B012D2">
        <w:rPr>
          <w:rFonts w:ascii="Times New Roman" w:hAnsi="Times New Roman" w:cs="Times New Roman"/>
          <w:sz w:val="28"/>
          <w:szCs w:val="28"/>
        </w:rPr>
        <w:t>.</w:t>
      </w:r>
    </w:p>
    <w:p w:rsidR="00A45CBD" w:rsidRPr="00B012D2" w:rsidRDefault="00A45CBD" w:rsidP="006C0D5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D2">
        <w:rPr>
          <w:rFonts w:ascii="Times New Roman" w:hAnsi="Times New Roman" w:cs="Times New Roman"/>
          <w:sz w:val="28"/>
          <w:szCs w:val="28"/>
        </w:rPr>
        <w:t>Спортивная - объединениями по баскетболу, волейболу, мини-футболу, настольному теннису</w:t>
      </w:r>
      <w:r w:rsidR="0025715C" w:rsidRPr="00B012D2">
        <w:rPr>
          <w:rFonts w:ascii="Times New Roman" w:hAnsi="Times New Roman" w:cs="Times New Roman"/>
          <w:sz w:val="28"/>
          <w:szCs w:val="28"/>
        </w:rPr>
        <w:t xml:space="preserve">, </w:t>
      </w:r>
      <w:r w:rsidRPr="00B012D2">
        <w:rPr>
          <w:rFonts w:ascii="Times New Roman" w:hAnsi="Times New Roman" w:cs="Times New Roman"/>
          <w:sz w:val="28"/>
          <w:szCs w:val="28"/>
        </w:rPr>
        <w:t>пауэрлифтингу</w:t>
      </w:r>
      <w:r w:rsidR="00861BEA" w:rsidRPr="00B012D2">
        <w:rPr>
          <w:rFonts w:ascii="Times New Roman" w:hAnsi="Times New Roman" w:cs="Times New Roman"/>
          <w:sz w:val="28"/>
          <w:szCs w:val="28"/>
        </w:rPr>
        <w:t>, шахматам</w:t>
      </w:r>
      <w:r w:rsidR="0025715C" w:rsidRPr="00B012D2">
        <w:rPr>
          <w:rFonts w:ascii="Times New Roman" w:hAnsi="Times New Roman" w:cs="Times New Roman"/>
          <w:sz w:val="28"/>
          <w:szCs w:val="28"/>
        </w:rPr>
        <w:t xml:space="preserve">, греко-римской борьбе </w:t>
      </w:r>
      <w:r w:rsidR="002323DE">
        <w:rPr>
          <w:rFonts w:ascii="Times New Roman" w:hAnsi="Times New Roman" w:cs="Times New Roman"/>
          <w:sz w:val="28"/>
          <w:szCs w:val="28"/>
        </w:rPr>
        <w:t>–</w:t>
      </w:r>
      <w:r w:rsidR="00861BEA" w:rsidRPr="00B012D2">
        <w:rPr>
          <w:rFonts w:ascii="Times New Roman" w:hAnsi="Times New Roman" w:cs="Times New Roman"/>
          <w:sz w:val="28"/>
          <w:szCs w:val="28"/>
        </w:rPr>
        <w:t xml:space="preserve"> </w:t>
      </w:r>
      <w:r w:rsidR="002323DE">
        <w:rPr>
          <w:rFonts w:ascii="Times New Roman" w:hAnsi="Times New Roman" w:cs="Times New Roman"/>
          <w:sz w:val="28"/>
          <w:szCs w:val="28"/>
        </w:rPr>
        <w:t xml:space="preserve">223 </w:t>
      </w:r>
      <w:r w:rsidRPr="00B012D2">
        <w:rPr>
          <w:rFonts w:ascii="Times New Roman" w:hAnsi="Times New Roman" w:cs="Times New Roman"/>
          <w:sz w:val="28"/>
          <w:szCs w:val="28"/>
        </w:rPr>
        <w:t>обучающихся.</w:t>
      </w:r>
      <w:proofErr w:type="gramEnd"/>
    </w:p>
    <w:p w:rsidR="00A45CBD" w:rsidRPr="00B012D2" w:rsidRDefault="00A45CBD" w:rsidP="006C0D5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D2">
        <w:rPr>
          <w:rFonts w:ascii="Times New Roman" w:hAnsi="Times New Roman" w:cs="Times New Roman"/>
          <w:sz w:val="28"/>
          <w:szCs w:val="28"/>
        </w:rPr>
        <w:t>Социально-</w:t>
      </w:r>
      <w:r w:rsidR="0025715C" w:rsidRPr="00B012D2">
        <w:rPr>
          <w:rFonts w:ascii="Times New Roman" w:hAnsi="Times New Roman" w:cs="Times New Roman"/>
          <w:sz w:val="28"/>
          <w:szCs w:val="28"/>
        </w:rPr>
        <w:t>гуманитарная</w:t>
      </w:r>
      <w:proofErr w:type="gramEnd"/>
      <w:r w:rsidRPr="00B012D2">
        <w:rPr>
          <w:rFonts w:ascii="Times New Roman" w:hAnsi="Times New Roman" w:cs="Times New Roman"/>
          <w:sz w:val="28"/>
          <w:szCs w:val="28"/>
        </w:rPr>
        <w:t xml:space="preserve"> - объединени</w:t>
      </w:r>
      <w:r w:rsidR="00861BEA" w:rsidRPr="00B012D2">
        <w:rPr>
          <w:rFonts w:ascii="Times New Roman" w:hAnsi="Times New Roman" w:cs="Times New Roman"/>
          <w:sz w:val="28"/>
          <w:szCs w:val="28"/>
        </w:rPr>
        <w:t>ем</w:t>
      </w:r>
      <w:r w:rsidRPr="00B012D2">
        <w:rPr>
          <w:rFonts w:ascii="Times New Roman" w:hAnsi="Times New Roman" w:cs="Times New Roman"/>
          <w:sz w:val="28"/>
          <w:szCs w:val="28"/>
        </w:rPr>
        <w:t xml:space="preserve"> «Юные пешеходы»-</w:t>
      </w:r>
      <w:r w:rsidR="002323DE">
        <w:rPr>
          <w:rFonts w:ascii="Times New Roman" w:hAnsi="Times New Roman" w:cs="Times New Roman"/>
          <w:sz w:val="28"/>
          <w:szCs w:val="28"/>
        </w:rPr>
        <w:t>34</w:t>
      </w:r>
      <w:r w:rsidRPr="00B012D2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A45CBD" w:rsidRPr="00B012D2" w:rsidRDefault="001642D5" w:rsidP="006C0D5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>Естественн</w:t>
      </w:r>
      <w:proofErr w:type="gramStart"/>
      <w:r w:rsidRPr="00B012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12D2">
        <w:rPr>
          <w:rFonts w:ascii="Times New Roman" w:hAnsi="Times New Roman" w:cs="Times New Roman"/>
          <w:sz w:val="28"/>
          <w:szCs w:val="28"/>
        </w:rPr>
        <w:t xml:space="preserve"> научная</w:t>
      </w:r>
      <w:r w:rsidR="00A45CBD" w:rsidRPr="00B012D2">
        <w:rPr>
          <w:rFonts w:ascii="Times New Roman" w:hAnsi="Times New Roman" w:cs="Times New Roman"/>
          <w:sz w:val="28"/>
          <w:szCs w:val="28"/>
        </w:rPr>
        <w:t xml:space="preserve"> направленность представлена объединением «Мир вокруг нас»-</w:t>
      </w:r>
      <w:r w:rsidR="002323DE">
        <w:rPr>
          <w:rFonts w:ascii="Times New Roman" w:hAnsi="Times New Roman" w:cs="Times New Roman"/>
          <w:sz w:val="28"/>
          <w:szCs w:val="28"/>
        </w:rPr>
        <w:t>35</w:t>
      </w:r>
      <w:r w:rsidR="00A45CBD" w:rsidRPr="00B012D2">
        <w:rPr>
          <w:rFonts w:ascii="Times New Roman" w:hAnsi="Times New Roman" w:cs="Times New Roman"/>
          <w:sz w:val="28"/>
          <w:szCs w:val="28"/>
        </w:rPr>
        <w:t>детей.</w:t>
      </w:r>
    </w:p>
    <w:p w:rsidR="00A45CBD" w:rsidRPr="00B012D2" w:rsidRDefault="00A45CBD" w:rsidP="006C0D5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D2">
        <w:rPr>
          <w:rFonts w:ascii="Times New Roman" w:hAnsi="Times New Roman" w:cs="Times New Roman"/>
          <w:sz w:val="28"/>
          <w:szCs w:val="28"/>
        </w:rPr>
        <w:t>Техническая - объединениями  «Робототехника»</w:t>
      </w:r>
      <w:r w:rsidR="00F84051">
        <w:rPr>
          <w:rFonts w:ascii="Times New Roman" w:hAnsi="Times New Roman" w:cs="Times New Roman"/>
          <w:sz w:val="28"/>
          <w:szCs w:val="28"/>
        </w:rPr>
        <w:t xml:space="preserve">, </w:t>
      </w:r>
      <w:r w:rsidRPr="00B012D2">
        <w:rPr>
          <w:rFonts w:ascii="Times New Roman" w:hAnsi="Times New Roman" w:cs="Times New Roman"/>
          <w:sz w:val="28"/>
          <w:szCs w:val="28"/>
        </w:rPr>
        <w:t>«Шаг в мир информатики»</w:t>
      </w:r>
      <w:r w:rsidR="00F84051">
        <w:rPr>
          <w:rFonts w:ascii="Times New Roman" w:hAnsi="Times New Roman" w:cs="Times New Roman"/>
          <w:sz w:val="28"/>
          <w:szCs w:val="28"/>
        </w:rPr>
        <w:t xml:space="preserve"> </w:t>
      </w:r>
      <w:r w:rsidRPr="00B012D2">
        <w:rPr>
          <w:rFonts w:ascii="Times New Roman" w:hAnsi="Times New Roman" w:cs="Times New Roman"/>
          <w:sz w:val="28"/>
          <w:szCs w:val="28"/>
        </w:rPr>
        <w:t>-</w:t>
      </w:r>
      <w:r w:rsidR="00F84051">
        <w:rPr>
          <w:rFonts w:ascii="Times New Roman" w:hAnsi="Times New Roman" w:cs="Times New Roman"/>
          <w:sz w:val="28"/>
          <w:szCs w:val="28"/>
        </w:rPr>
        <w:t xml:space="preserve"> </w:t>
      </w:r>
      <w:r w:rsidR="002323DE">
        <w:rPr>
          <w:rFonts w:ascii="Times New Roman" w:hAnsi="Times New Roman" w:cs="Times New Roman"/>
          <w:sz w:val="28"/>
          <w:szCs w:val="28"/>
        </w:rPr>
        <w:t>27</w:t>
      </w:r>
      <w:r w:rsidR="00861BEA" w:rsidRPr="00B012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338D5" w:rsidRPr="00B012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652" w:rsidRPr="00063652" w:rsidRDefault="008C477B" w:rsidP="00063652">
      <w:pPr>
        <w:widowControl w:val="0"/>
        <w:spacing w:line="239" w:lineRule="auto"/>
        <w:ind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>В 202</w:t>
      </w:r>
      <w:r w:rsidR="00C80DFD">
        <w:rPr>
          <w:rFonts w:ascii="Times New Roman" w:hAnsi="Times New Roman" w:cs="Times New Roman"/>
          <w:sz w:val="28"/>
          <w:szCs w:val="28"/>
        </w:rPr>
        <w:t>2</w:t>
      </w:r>
      <w:r w:rsidRPr="00B012D2">
        <w:rPr>
          <w:rFonts w:ascii="Times New Roman" w:hAnsi="Times New Roman" w:cs="Times New Roman"/>
          <w:sz w:val="28"/>
          <w:szCs w:val="28"/>
        </w:rPr>
        <w:t>-2</w:t>
      </w:r>
      <w:r w:rsidR="00C80DFD">
        <w:rPr>
          <w:rFonts w:ascii="Times New Roman" w:hAnsi="Times New Roman" w:cs="Times New Roman"/>
          <w:sz w:val="28"/>
          <w:szCs w:val="28"/>
        </w:rPr>
        <w:t>3</w:t>
      </w:r>
      <w:r w:rsidRPr="00B012D2">
        <w:rPr>
          <w:rFonts w:ascii="Times New Roman" w:hAnsi="Times New Roman" w:cs="Times New Roman"/>
          <w:sz w:val="28"/>
          <w:szCs w:val="28"/>
        </w:rPr>
        <w:t xml:space="preserve"> учебном  году 100% детей, обучающихся в Центре были зачислены по сертификатам </w:t>
      </w:r>
      <w:proofErr w:type="gramStart"/>
      <w:r w:rsidRPr="00B012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2D2">
        <w:rPr>
          <w:rFonts w:ascii="Times New Roman" w:hAnsi="Times New Roman" w:cs="Times New Roman"/>
          <w:sz w:val="28"/>
          <w:szCs w:val="28"/>
        </w:rPr>
        <w:t>.</w:t>
      </w:r>
      <w:r w:rsidR="00063652" w:rsidRPr="00063652"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63652" w:rsidRPr="00B01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6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63652" w:rsidRPr="00B01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063652"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63652" w:rsidRPr="00B01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063652"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063652"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6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63652"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063652"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063652" w:rsidRPr="00B012D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 w:rsidR="0006365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3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63652"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63652"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063652"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3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063652"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63652"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составила 366 человек</w:t>
      </w:r>
      <w:r w:rsidR="00063652" w:rsidRPr="0006365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063652" w:rsidRPr="00063652">
        <w:rPr>
          <w:rFonts w:ascii="Times New Roman" w:hAnsi="Times New Roman" w:cs="Times New Roman"/>
          <w:sz w:val="28"/>
          <w:szCs w:val="28"/>
        </w:rPr>
        <w:t xml:space="preserve"> %.</w:t>
      </w:r>
      <w:r w:rsidR="00755508" w:rsidRPr="00755508">
        <w:pict>
          <v:group id="Group 54707" o:spid="_x0000_s1026" style="width:485.1pt;height:292.65pt;mso-position-horizontal-relative:char;mso-position-vertical-relative:line" coordsize="6160516,371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">
            <v:rect id="Rectangle 667" o:spid="_x0000_s1027" style="position:absolute;left:6115939;top:3519174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681" o:spid="_x0000_s1028" style="position:absolute;left:2791587;top:437896;width:1319530;height:1913001;visibility:visible" coordsize="1319530,1913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" adj="0,,0" path="m,c728853,,1319530,590804,1319530,1319530v,206121,-48260,409448,-140970,593471l,1319530,,xe" fillcolor="#4f81bd" stroked="f" strokeweight="0">
              <v:stroke miterlimit="83231f" joinstyle="miter"/>
              <v:formulas/>
              <v:path arrowok="t" o:connecttype="segments" textboxrect="0,0,1319530,1913001"/>
            </v:shape>
            <v:shape id="Shape 682" o:spid="_x0000_s1029" style="position:absolute;left:1592961;top:1978406;width:2263648;height:1506347;visibility:visible" coordsize="2263648,1506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" adj="0,,0" path="m1085088,l2263648,593471c1935988,1244346,1142619,1506347,491744,1178560,294640,1079246,125476,932180,,750697l1085088,xe" fillcolor="#c0504d" stroked="f" strokeweight="0">
              <v:stroke miterlimit="83231f" joinstyle="miter"/>
              <v:formulas/>
              <v:path arrowok="t" o:connecttype="segments" textboxrect="0,0,2263648,1506347"/>
            </v:shape>
            <v:shape id="Shape 683" o:spid="_x0000_s1030" style="position:absolute;left:1039749;top:446659;width:1499743;height:2070227;visibility:visible" coordsize="1499743,2070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" adj="0,,0" path="m1499743,r,1319530l414528,2070227c,1470914,149733,648970,749046,234442,969645,81788,1231519,,1499743,xe" fillcolor="#9bbb59" stroked="f" strokeweight="0">
              <v:stroke miterlimit="83231f" joinstyle="miter"/>
              <v:formulas/>
              <v:path arrowok="t" o:connecttype="segments" textboxrect="0,0,1499743,2070227"/>
            </v:shape>
            <v:rect id="Rectangle 684" o:spid="_x0000_s1031" style="position:absolute;left:3440684;top:1175258;width:340687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<v:textbox inset="0,0,0,0">
                <w:txbxContent>
                  <w:p w:rsidR="006A11DD" w:rsidRDefault="005D5DF2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247</w:t>
                    </w:r>
                  </w:p>
                </w:txbxContent>
              </v:textbox>
            </v:rect>
            <v:rect id="Rectangle 685" o:spid="_x0000_s1032" style="position:absolute;left:2682367;top:2873502;width:340687;height:17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<v:textbox inset="0,0,0,0">
                <w:txbxContent>
                  <w:p w:rsidR="006A11DD" w:rsidRDefault="005D5DF2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356</w:t>
                    </w:r>
                  </w:p>
                </w:txbxContent>
              </v:textbox>
            </v:rect>
            <v:rect id="Rectangle 686" o:spid="_x0000_s1033" style="position:absolute;left:1731899;top:1098042;width:340687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366</w:t>
                    </w:r>
                  </w:p>
                </w:txbxContent>
              </v:textbox>
            </v:rect>
            <v:shape id="Shape 75075" o:spid="_x0000_s1034" style="position:absolute;left:5399532;top:1569055;width:69752;height:69752;visibility:visible" coordsize="69752,69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" adj="0,,0" path="m,l69752,r,69752l,69752,,e" fillcolor="#4f81bd" stroked="f" strokeweight="0">
              <v:stroke miterlimit="83231f" joinstyle="miter"/>
              <v:formulas/>
              <v:path arrowok="t" o:connecttype="segments" textboxrect="0,0,69752,69752"/>
            </v:shape>
            <v:rect id="Rectangle 54138" o:spid="_x0000_s1035" style="position:absolute;left:5500751;top:1545844;width:341179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2020</w:t>
                    </w:r>
                  </w:p>
                </w:txbxContent>
              </v:textbox>
            </v:rect>
            <v:rect id="Rectangle 54139" o:spid="_x0000_s1036" style="position:absolute;left:5756771;top:1545844;width:281792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 xml:space="preserve"> год</w:t>
                    </w:r>
                  </w:p>
                </w:txbxContent>
              </v:textbox>
            </v:rect>
            <v:shape id="Shape 75076" o:spid="_x0000_s1037" style="position:absolute;left:5399532;top:1798672;width:69752;height:69752;visibility:visible" coordsize="69752,69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" adj="0,,0" path="m,l69752,r,69752l,69752,,e" fillcolor="#c0504d" stroked="f" strokeweight="0">
              <v:stroke miterlimit="83231f" joinstyle="miter"/>
              <v:formulas/>
              <v:path arrowok="t" o:connecttype="segments" textboxrect="0,0,69752,69752"/>
            </v:shape>
            <v:rect id="Rectangle 54140" o:spid="_x0000_s1038" style="position:absolute;left:5500751;top:1775714;width:341179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2021</w:t>
                    </w:r>
                  </w:p>
                </w:txbxContent>
              </v:textbox>
            </v:rect>
            <v:rect id="Rectangle 54141" o:spid="_x0000_s1039" style="position:absolute;left:5756771;top:1775714;width:281792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 xml:space="preserve"> год</w:t>
                    </w:r>
                  </w:p>
                </w:txbxContent>
              </v:textbox>
            </v:rect>
            <v:shape id="Shape 75077" o:spid="_x0000_s1040" style="position:absolute;left:5399532;top:2028415;width:69752;height:69752;visibility:visible" coordsize="69752,69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" adj="0,,0" path="m,l69752,r,69752l,69752,,e" fillcolor="#9bbb59" stroked="f" strokeweight="0">
              <v:stroke miterlimit="83231f" joinstyle="miter"/>
              <v:formulas/>
              <v:path arrowok="t" o:connecttype="segments" textboxrect="0,0,69752,69752"/>
            </v:shape>
            <v:rect id="Rectangle 54142" o:spid="_x0000_s1041" style="position:absolute;left:5500751;top:2005203;width:341179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rect>
            <v:rect id="Rectangle 54143" o:spid="_x0000_s1042" style="position:absolute;left:5756771;top:2005203;width:281792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" filled="f" stroked="f">
              <v:textbox inset="0,0,0,0">
                <w:txbxContent>
                  <w:p w:rsidR="006A11DD" w:rsidRDefault="006A11DD" w:rsidP="006A11DD">
                    <w:pPr>
                      <w:spacing w:after="160"/>
                    </w:pPr>
                    <w:r>
                      <w:rPr>
                        <w:sz w:val="20"/>
                      </w:rPr>
                      <w:t xml:space="preserve"> год</w:t>
                    </w:r>
                  </w:p>
                </w:txbxContent>
              </v:textbox>
            </v:rect>
            <v:shape id="Shape 693" o:spid="_x0000_s1043" style="position:absolute;width:6096000;height:3667125;visibility:visible" coordsize="6096000,366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" adj="0,,0" path="m,3667125r6096000,l6096000,,,,,3667125xe" filled="f" strokecolor="#868686">
              <v:stroke joinstyle="round"/>
              <v:formulas/>
              <v:path arrowok="t" o:connecttype="segments" textboxrect="0,0,6096000,3667125"/>
            </v:shape>
            <w10:wrap type="none"/>
            <w10:anchorlock/>
          </v:group>
        </w:pict>
      </w:r>
    </w:p>
    <w:p w:rsidR="00063652" w:rsidRPr="00063652" w:rsidRDefault="00063652" w:rsidP="00063652">
      <w:pPr>
        <w:widowControl w:val="0"/>
        <w:tabs>
          <w:tab w:val="left" w:pos="7647"/>
        </w:tabs>
        <w:spacing w:line="239" w:lineRule="auto"/>
        <w:ind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Pr="00B01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три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стабилен. </w:t>
      </w:r>
      <w:r w:rsidRPr="00B012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B01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возр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 3%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 о</w:t>
      </w:r>
      <w:r w:rsidRPr="00B01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B012D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возр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- 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44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%,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среднего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 возр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-38%. 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я ча</w:t>
      </w:r>
      <w:r w:rsidRPr="00B01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при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старшего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возр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а- 15%.</w:t>
      </w:r>
      <w:r w:rsidRPr="004F183B">
        <w:t xml:space="preserve"> </w:t>
      </w:r>
      <w:r w:rsidRPr="00063652">
        <w:rPr>
          <w:rFonts w:ascii="Times New Roman" w:hAnsi="Times New Roman" w:cs="Times New Roman"/>
          <w:sz w:val="28"/>
          <w:szCs w:val="28"/>
        </w:rPr>
        <w:t>Остается актуальной задача активизация работы по охвату подростков 15-17 лет</w:t>
      </w:r>
    </w:p>
    <w:p w:rsidR="00063652" w:rsidRPr="00B012D2" w:rsidRDefault="00063652" w:rsidP="00063652">
      <w:pPr>
        <w:widowControl w:val="0"/>
        <w:tabs>
          <w:tab w:val="left" w:pos="988"/>
          <w:tab w:val="left" w:pos="2704"/>
          <w:tab w:val="left" w:pos="4598"/>
          <w:tab w:val="left" w:pos="7375"/>
          <w:tab w:val="left" w:pos="9644"/>
        </w:tabs>
        <w:spacing w:line="239" w:lineRule="auto"/>
        <w:ind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 ч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 о</w:t>
      </w:r>
      <w:r w:rsidRPr="00B01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B01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ух и 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1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47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%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 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о</w:t>
      </w:r>
      <w:r w:rsidRPr="00B01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 от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з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B01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B01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012D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гории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B01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нон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B012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ной 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 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B01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B012D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12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12D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B012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012D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1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012D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 w:rsidRPr="00B012D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B012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ной.</w:t>
      </w:r>
    </w:p>
    <w:p w:rsidR="00063652" w:rsidRPr="00063652" w:rsidRDefault="00063652" w:rsidP="000636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652">
        <w:rPr>
          <w:rFonts w:ascii="Times New Roman" w:hAnsi="Times New Roman" w:cs="Times New Roman"/>
          <w:sz w:val="28"/>
          <w:szCs w:val="28"/>
        </w:rPr>
        <w:t>Как показывают статистические данные, основное количество обучающихся заняты в объединениях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652" w:rsidRDefault="00063652" w:rsidP="000636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успешно  реализуется проект «Будь в спорте», в рамках которого проводятся спортивные мероприятия для детей и взрослых.   </w:t>
      </w:r>
      <w:r w:rsidRPr="00B012D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12D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12D2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36</w:t>
      </w:r>
      <w:r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мероприятий с охватом более </w:t>
      </w:r>
      <w:r w:rsidR="006E17BE">
        <w:rPr>
          <w:rFonts w:ascii="Times New Roman" w:hAnsi="Times New Roman" w:cs="Times New Roman"/>
          <w:sz w:val="28"/>
          <w:szCs w:val="28"/>
        </w:rPr>
        <w:t xml:space="preserve"> 500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Это турниры по баскетболу, волейболу, греко-римской борьбе, мини-футболу, настольному теннису, пауэрлифтингу, шахматам. Районные соревнования по лыжным гонкам, легкоатлетическому кроссу, велопробегу,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стрельбе из пневматической винтовки.    </w:t>
      </w:r>
      <w:r w:rsidRPr="00B012D2">
        <w:rPr>
          <w:rFonts w:ascii="Times New Roman" w:hAnsi="Times New Roman" w:cs="Times New Roman"/>
          <w:sz w:val="28"/>
          <w:szCs w:val="28"/>
        </w:rPr>
        <w:t xml:space="preserve">Проведены спартакиады среди призывной и допризывной молодежи, людей с ограниченными возможностями,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работников.  </w:t>
      </w:r>
    </w:p>
    <w:p w:rsidR="00905C68" w:rsidRDefault="00063652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3652">
        <w:rPr>
          <w:rFonts w:ascii="Times New Roman" w:hAnsi="Times New Roman" w:cs="Times New Roman"/>
          <w:sz w:val="28"/>
          <w:szCs w:val="28"/>
        </w:rPr>
        <w:t xml:space="preserve">За 2022-23 учебный  год наблюдается положительная динамика участия обучающихся объединений в конкурсных мероприятиях различного уровня. </w:t>
      </w:r>
      <w:proofErr w:type="gramStart"/>
      <w:r w:rsidRPr="00063652">
        <w:rPr>
          <w:rFonts w:ascii="Times New Roman" w:hAnsi="Times New Roman" w:cs="Times New Roman"/>
          <w:sz w:val="28"/>
          <w:szCs w:val="28"/>
        </w:rPr>
        <w:t xml:space="preserve">По сравнению с 2021 годом количество призовых мест повысилось: </w:t>
      </w:r>
      <w:r w:rsidR="006E17BE">
        <w:rPr>
          <w:rFonts w:ascii="Times New Roman" w:hAnsi="Times New Roman" w:cs="Times New Roman"/>
          <w:sz w:val="28"/>
          <w:szCs w:val="28"/>
        </w:rPr>
        <w:t xml:space="preserve">в </w:t>
      </w:r>
      <w:r w:rsidRPr="00063652">
        <w:rPr>
          <w:rFonts w:ascii="Times New Roman" w:hAnsi="Times New Roman" w:cs="Times New Roman"/>
          <w:sz w:val="28"/>
          <w:szCs w:val="28"/>
        </w:rPr>
        <w:t>областны</w:t>
      </w:r>
      <w:r w:rsidR="006E17BE">
        <w:rPr>
          <w:rFonts w:ascii="Times New Roman" w:hAnsi="Times New Roman" w:cs="Times New Roman"/>
          <w:sz w:val="28"/>
          <w:szCs w:val="28"/>
        </w:rPr>
        <w:t>х</w:t>
      </w:r>
      <w:r w:rsidRPr="00063652">
        <w:rPr>
          <w:rFonts w:ascii="Times New Roman" w:hAnsi="Times New Roman" w:cs="Times New Roman"/>
          <w:sz w:val="28"/>
          <w:szCs w:val="28"/>
        </w:rPr>
        <w:t xml:space="preserve"> мероприятия – </w:t>
      </w:r>
      <w:r w:rsidR="006E17BE">
        <w:rPr>
          <w:rFonts w:ascii="Times New Roman" w:hAnsi="Times New Roman" w:cs="Times New Roman"/>
          <w:sz w:val="28"/>
          <w:szCs w:val="28"/>
        </w:rPr>
        <w:t>36 призовых мест,</w:t>
      </w:r>
      <w:r w:rsidRPr="00063652">
        <w:rPr>
          <w:rFonts w:ascii="Times New Roman" w:hAnsi="Times New Roman" w:cs="Times New Roman"/>
          <w:sz w:val="28"/>
          <w:szCs w:val="28"/>
        </w:rPr>
        <w:t xml:space="preserve"> </w:t>
      </w:r>
      <w:r w:rsidR="00905C68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Pr="00063652">
        <w:rPr>
          <w:rFonts w:ascii="Times New Roman" w:hAnsi="Times New Roman" w:cs="Times New Roman"/>
          <w:sz w:val="28"/>
          <w:szCs w:val="28"/>
        </w:rPr>
        <w:t>всероссийски</w:t>
      </w:r>
      <w:r w:rsidR="00905C68">
        <w:rPr>
          <w:rFonts w:ascii="Times New Roman" w:hAnsi="Times New Roman" w:cs="Times New Roman"/>
          <w:sz w:val="28"/>
          <w:szCs w:val="28"/>
        </w:rPr>
        <w:t>х</w:t>
      </w:r>
      <w:r w:rsidRPr="00063652">
        <w:rPr>
          <w:rFonts w:ascii="Times New Roman" w:hAnsi="Times New Roman" w:cs="Times New Roman"/>
          <w:sz w:val="28"/>
          <w:szCs w:val="28"/>
        </w:rPr>
        <w:t xml:space="preserve"> – </w:t>
      </w:r>
      <w:r w:rsidR="006E17BE">
        <w:rPr>
          <w:rFonts w:ascii="Times New Roman" w:hAnsi="Times New Roman" w:cs="Times New Roman"/>
          <w:sz w:val="28"/>
          <w:szCs w:val="28"/>
        </w:rPr>
        <w:t xml:space="preserve">5 </w:t>
      </w:r>
      <w:r w:rsidR="00905C68">
        <w:rPr>
          <w:rFonts w:ascii="Times New Roman" w:hAnsi="Times New Roman" w:cs="Times New Roman"/>
          <w:sz w:val="28"/>
          <w:szCs w:val="28"/>
        </w:rPr>
        <w:t>дипломов</w:t>
      </w:r>
      <w:r w:rsidR="006E17BE">
        <w:rPr>
          <w:rFonts w:ascii="Times New Roman" w:hAnsi="Times New Roman" w:cs="Times New Roman"/>
          <w:sz w:val="28"/>
          <w:szCs w:val="28"/>
        </w:rPr>
        <w:t>.</w:t>
      </w:r>
      <w:r w:rsidR="00905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5C68" w:rsidRDefault="00063652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3652">
        <w:rPr>
          <w:rFonts w:ascii="Times New Roman" w:hAnsi="Times New Roman" w:cs="Times New Roman"/>
          <w:sz w:val="28"/>
          <w:szCs w:val="28"/>
        </w:rPr>
        <w:t xml:space="preserve"> Всего в мероприятиях различного уровня приняло участие более </w:t>
      </w:r>
      <w:r w:rsidR="006E17BE">
        <w:rPr>
          <w:rFonts w:ascii="Times New Roman" w:hAnsi="Times New Roman" w:cs="Times New Roman"/>
          <w:sz w:val="28"/>
          <w:szCs w:val="28"/>
        </w:rPr>
        <w:t xml:space="preserve">500 </w:t>
      </w:r>
      <w:r w:rsidRPr="00063652">
        <w:rPr>
          <w:rFonts w:ascii="Times New Roman" w:hAnsi="Times New Roman" w:cs="Times New Roman"/>
          <w:sz w:val="28"/>
          <w:szCs w:val="28"/>
        </w:rPr>
        <w:t xml:space="preserve">детей и подростков. </w:t>
      </w:r>
      <w:r w:rsidRPr="0006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C68"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соревновани</w:t>
      </w:r>
      <w:r w:rsidR="0090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05C68"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волейболу в рамках 5</w:t>
      </w:r>
      <w:r w:rsidR="0090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05C68"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Спартакиады обучающихся общеобразовательных организаций Новгородской области команда девушек под руководством педагога дополнительного образования Степанова И.Д. заняла </w:t>
      </w:r>
      <w:r w:rsidR="0090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05C68"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</w:t>
      </w:r>
      <w:r w:rsidR="00905C68" w:rsidRPr="00905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68" w:rsidRDefault="00905C68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греко-римской борьбе </w:t>
      </w:r>
      <w:r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Сулейманов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 </w:t>
      </w:r>
      <w:r>
        <w:rPr>
          <w:rFonts w:ascii="Times New Roman" w:hAnsi="Times New Roman" w:cs="Times New Roman"/>
          <w:sz w:val="28"/>
          <w:szCs w:val="28"/>
        </w:rPr>
        <w:t xml:space="preserve">трижды </w:t>
      </w:r>
      <w:r w:rsidRPr="00B012D2">
        <w:rPr>
          <w:rFonts w:ascii="Times New Roman" w:hAnsi="Times New Roman" w:cs="Times New Roman"/>
          <w:sz w:val="28"/>
          <w:szCs w:val="28"/>
        </w:rPr>
        <w:t xml:space="preserve"> участвовали  в  чемпионат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и первенств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з</w:t>
      </w:r>
      <w:r w:rsidRPr="00B012D2">
        <w:rPr>
          <w:rFonts w:ascii="Times New Roman" w:hAnsi="Times New Roman" w:cs="Times New Roman"/>
          <w:sz w:val="28"/>
          <w:szCs w:val="28"/>
        </w:rPr>
        <w:t xml:space="preserve">аняли </w:t>
      </w:r>
      <w:r>
        <w:rPr>
          <w:rFonts w:ascii="Times New Roman" w:hAnsi="Times New Roman" w:cs="Times New Roman"/>
          <w:sz w:val="28"/>
          <w:szCs w:val="28"/>
        </w:rPr>
        <w:t xml:space="preserve">25 призовых мест </w:t>
      </w:r>
    </w:p>
    <w:p w:rsidR="00905C68" w:rsidRDefault="00905C68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баскетболисты под руководством инструктора по баскетболу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И.А.приняли участие в межрайонных соревнованиях по баскетболу в п. Поддорье</w:t>
      </w:r>
      <w:r w:rsidR="000F36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п. Марево.</w:t>
      </w:r>
    </w:p>
    <w:p w:rsidR="00905C68" w:rsidRDefault="00905C68" w:rsidP="00905C68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районе   прошёл мастер-класс по пауэрлифтингу с Председателем правления Федерации пауэрлифтинга Новгородской области Алексеем </w:t>
      </w:r>
      <w:proofErr w:type="spellStart"/>
      <w:r w:rsidRPr="002B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Иванищенко</w:t>
      </w:r>
      <w:proofErr w:type="spellEnd"/>
      <w:r w:rsidRPr="002B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показал правильную технику основных упражнений пауэрлифтинга и ответил на вопросы ребят. В</w:t>
      </w:r>
      <w:r w:rsidRPr="002B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оспитанники </w:t>
      </w:r>
      <w:proofErr w:type="spellStart"/>
      <w:r w:rsidRPr="002B2ACD"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Самусевича</w:t>
      </w:r>
      <w:proofErr w:type="spellEnd"/>
      <w:r w:rsidRPr="002B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С.К. приняли участие в Первенстве Валдайского городского поселения по пауэрлифтингу (классическое троеборье). Ребята не заняли призовых мест, но получили положительный опыт участия в соревнованиях такого уровня.</w:t>
      </w:r>
    </w:p>
    <w:p w:rsidR="000F364E" w:rsidRDefault="00905C68" w:rsidP="000F3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 Физкультурно-оздоровительного комплекса прошли  межрайонные соревнования по волейболу с участием команд из Поддорья, Парфина,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Великого Новгорода.</w:t>
      </w:r>
      <w:r w:rsidR="000F364E" w:rsidRPr="000F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64E" w:rsidRPr="00B012D2" w:rsidRDefault="000F364E" w:rsidP="000F364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объединения «Пауэрлифтинг»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5 по 23 июня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спортивные сборы для 16 подростков</w:t>
      </w:r>
      <w:r w:rsidRPr="00B01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C68" w:rsidRPr="002B2ACD" w:rsidRDefault="00905C68" w:rsidP="00905C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воспитанники добиваются положительных результатов не только в спорте, но и по другим направлениям деятельности.</w:t>
      </w:r>
    </w:p>
    <w:p w:rsidR="00905C68" w:rsidRDefault="00905C68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 Алексеева Людмила Егоровна во всероссийском творческом конкурсе "Подарок своими руками" в номинации: «Новогодние игрушки»</w:t>
      </w:r>
      <w:r w:rsidRPr="00FE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дипломом победителя 1 степени. Обучающиеся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Бердарь</w:t>
      </w:r>
      <w:proofErr w:type="spellEnd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Мария, Вишнякова </w:t>
      </w:r>
      <w:proofErr w:type="spellStart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Самира</w:t>
      </w:r>
      <w:proofErr w:type="spellEnd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Колесова </w:t>
      </w:r>
      <w:proofErr w:type="spellStart"/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Эвелина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Международном творческом конкурсе «Ярмарка чудес», где стали лауреатами 1 степени.</w:t>
      </w:r>
      <w:r w:rsidRPr="00FE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68" w:rsidRPr="00B012D2" w:rsidRDefault="00905C68" w:rsidP="00905C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Приняли активное участие в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012D2">
        <w:rPr>
          <w:rFonts w:ascii="Times New Roman" w:hAnsi="Times New Roman" w:cs="Times New Roman"/>
          <w:sz w:val="28"/>
          <w:szCs w:val="28"/>
        </w:rPr>
        <w:t>акциях: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«Сообщи, где торгуют смертью»,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«Фронтовая открытка», </w:t>
      </w:r>
      <w:r w:rsidRPr="00B012D2">
        <w:rPr>
          <w:rFonts w:ascii="Times New Roman" w:hAnsi="Times New Roman" w:cs="Times New Roman"/>
          <w:sz w:val="28"/>
          <w:szCs w:val="28"/>
        </w:rPr>
        <w:t>«Новогодние окна», «</w:t>
      </w:r>
      <w:r>
        <w:rPr>
          <w:rFonts w:ascii="Times New Roman" w:hAnsi="Times New Roman" w:cs="Times New Roman"/>
          <w:sz w:val="28"/>
          <w:szCs w:val="28"/>
        </w:rPr>
        <w:t>Елки России</w:t>
      </w:r>
      <w:r w:rsidRPr="00B012D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«Наследники Победы»,</w:t>
      </w:r>
      <w:r w:rsidRPr="00B012D2">
        <w:rPr>
          <w:rFonts w:ascii="Times New Roman" w:hAnsi="Times New Roman" w:cs="Times New Roman"/>
          <w:sz w:val="28"/>
          <w:szCs w:val="28"/>
        </w:rPr>
        <w:t xml:space="preserve"> «Георгиевская ленточка», </w:t>
      </w:r>
      <w:r>
        <w:rPr>
          <w:rFonts w:ascii="Times New Roman" w:hAnsi="Times New Roman" w:cs="Times New Roman"/>
          <w:sz w:val="28"/>
          <w:szCs w:val="28"/>
        </w:rPr>
        <w:t>«Окна России», «Свеча Памяти», «Письма солдату», экологической акции «Марш парков».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3652" w:rsidRPr="00B012D2" w:rsidRDefault="00063652" w:rsidP="000636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B012D2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B012D2">
        <w:rPr>
          <w:rFonts w:ascii="Times New Roman" w:hAnsi="Times New Roman" w:cs="Times New Roman"/>
          <w:sz w:val="28"/>
          <w:szCs w:val="28"/>
        </w:rPr>
        <w:t xml:space="preserve"> активно сотрудничают с сельскими поселениями, привлекая жителей к систематическим занятиям физической культурой  и спортом.</w:t>
      </w:r>
    </w:p>
    <w:p w:rsidR="00063652" w:rsidRPr="00B012D2" w:rsidRDefault="00063652" w:rsidP="000636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На ФОК возложена </w:t>
      </w:r>
      <w:r w:rsidR="00981AE2">
        <w:rPr>
          <w:rFonts w:ascii="Times New Roman" w:hAnsi="Times New Roman" w:cs="Times New Roman"/>
          <w:sz w:val="28"/>
          <w:szCs w:val="28"/>
        </w:rPr>
        <w:t xml:space="preserve"> </w:t>
      </w:r>
      <w:r w:rsidRPr="00B012D2">
        <w:rPr>
          <w:rFonts w:ascii="Times New Roman" w:hAnsi="Times New Roman" w:cs="Times New Roman"/>
          <w:sz w:val="28"/>
          <w:szCs w:val="28"/>
        </w:rPr>
        <w:t xml:space="preserve">важная функция: подготовка и прием  нормативов  ВФСК ГТО у населения  Холмского района.  Количество лиц, которые приняли участие в сдаче нормативов  ВФСК ГТО, составило </w:t>
      </w:r>
      <w:r>
        <w:rPr>
          <w:rFonts w:ascii="Times New Roman" w:hAnsi="Times New Roman" w:cs="Times New Roman"/>
          <w:sz w:val="28"/>
          <w:szCs w:val="28"/>
        </w:rPr>
        <w:t>269/249</w:t>
      </w:r>
      <w:r w:rsidRPr="00B012D2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119/</w:t>
      </w:r>
      <w:r w:rsidRPr="00B012D2">
        <w:rPr>
          <w:rFonts w:ascii="Times New Roman" w:hAnsi="Times New Roman" w:cs="Times New Roman"/>
          <w:sz w:val="28"/>
          <w:szCs w:val="28"/>
        </w:rPr>
        <w:t>98- сдали на знак отличия, из них бронза- 45, серебро- 17, золото-36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12D2">
        <w:rPr>
          <w:rFonts w:ascii="Times New Roman" w:hAnsi="Times New Roman" w:cs="Times New Roman"/>
          <w:sz w:val="28"/>
          <w:szCs w:val="28"/>
        </w:rPr>
        <w:t xml:space="preserve"> Проведены районные зимний и  летний  фестивали  по  выполнению  нормативов   ВФСК ГТО  среди школьников</w:t>
      </w:r>
      <w:r w:rsidR="006E17BE">
        <w:rPr>
          <w:rFonts w:ascii="Times New Roman" w:hAnsi="Times New Roman" w:cs="Times New Roman"/>
          <w:sz w:val="28"/>
          <w:szCs w:val="28"/>
        </w:rPr>
        <w:t xml:space="preserve"> и взрослого населения.</w:t>
      </w:r>
    </w:p>
    <w:p w:rsidR="008C477B" w:rsidRPr="00B012D2" w:rsidRDefault="008C477B" w:rsidP="006C0D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Одной из важнейших задач государственной политики в сфере образования на современном этапе является повышение качества образования через организацию всестороннего партнерства, в том числе и развитие сетевого взаимодействия,  что  позволяет решать образовательные задачи, которые ранее были не под силу отдельной образовательной организации, а также создает новые формы работы. </w:t>
      </w:r>
      <w:r w:rsidR="00552E27" w:rsidRPr="00B012D2">
        <w:rPr>
          <w:rFonts w:ascii="Times New Roman" w:hAnsi="Times New Roman" w:cs="Times New Roman"/>
          <w:sz w:val="28"/>
          <w:szCs w:val="28"/>
        </w:rPr>
        <w:t>В 202</w:t>
      </w:r>
      <w:r w:rsidR="00C80DFD">
        <w:rPr>
          <w:rFonts w:ascii="Times New Roman" w:hAnsi="Times New Roman" w:cs="Times New Roman"/>
          <w:sz w:val="28"/>
          <w:szCs w:val="28"/>
        </w:rPr>
        <w:t>2</w:t>
      </w:r>
      <w:r w:rsidR="00552E27" w:rsidRPr="00B012D2">
        <w:rPr>
          <w:rFonts w:ascii="Times New Roman" w:hAnsi="Times New Roman" w:cs="Times New Roman"/>
          <w:sz w:val="28"/>
          <w:szCs w:val="28"/>
        </w:rPr>
        <w:t>-202</w:t>
      </w:r>
      <w:r w:rsidR="00C80DFD">
        <w:rPr>
          <w:rFonts w:ascii="Times New Roman" w:hAnsi="Times New Roman" w:cs="Times New Roman"/>
          <w:sz w:val="28"/>
          <w:szCs w:val="28"/>
        </w:rPr>
        <w:t>3</w:t>
      </w:r>
      <w:r w:rsidR="00552E27" w:rsidRPr="00B012D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B012D2">
        <w:rPr>
          <w:rFonts w:ascii="Times New Roman" w:hAnsi="Times New Roman" w:cs="Times New Roman"/>
          <w:sz w:val="28"/>
          <w:szCs w:val="28"/>
        </w:rPr>
        <w:t xml:space="preserve"> </w:t>
      </w:r>
      <w:r w:rsidR="00063652">
        <w:rPr>
          <w:rFonts w:ascii="Times New Roman" w:hAnsi="Times New Roman" w:cs="Times New Roman"/>
          <w:sz w:val="28"/>
          <w:szCs w:val="28"/>
        </w:rPr>
        <w:t xml:space="preserve">пролонгированы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Договоры о сетевом сотрудничестве со средней общеобразовательной школой </w:t>
      </w:r>
      <w:proofErr w:type="gramStart"/>
      <w:r w:rsidRPr="00B012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12D2">
        <w:rPr>
          <w:rFonts w:ascii="Times New Roman" w:hAnsi="Times New Roman" w:cs="Times New Roman"/>
          <w:sz w:val="28"/>
          <w:szCs w:val="28"/>
        </w:rPr>
        <w:t>. Холма, Холмским центром  культуры и досуга, Государственным природным заповедником «</w:t>
      </w:r>
      <w:proofErr w:type="spellStart"/>
      <w:r w:rsidRPr="00B012D2">
        <w:rPr>
          <w:rFonts w:ascii="Times New Roman" w:hAnsi="Times New Roman" w:cs="Times New Roman"/>
          <w:sz w:val="28"/>
          <w:szCs w:val="28"/>
        </w:rPr>
        <w:t>Рдейский</w:t>
      </w:r>
      <w:proofErr w:type="spellEnd"/>
      <w:r w:rsidRPr="00B012D2">
        <w:rPr>
          <w:rFonts w:ascii="Times New Roman" w:hAnsi="Times New Roman" w:cs="Times New Roman"/>
          <w:sz w:val="28"/>
          <w:szCs w:val="28"/>
        </w:rPr>
        <w:t>».</w:t>
      </w:r>
    </w:p>
    <w:p w:rsidR="008C477B" w:rsidRPr="00B012D2" w:rsidRDefault="008C477B" w:rsidP="006C0D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тесно сотрудничает  с этими организациями. Учащиеся объединения «Мир вокруг нас» принимают активное участие во всех  экологических акциях, проводимых сотрудниками заповедника. Совместно с работниками культуры проводятся районные мероприятия, приуроченные к различным событиям. На базе школы работа</w:t>
      </w:r>
      <w:r w:rsidR="00063652">
        <w:rPr>
          <w:rFonts w:ascii="Times New Roman" w:hAnsi="Times New Roman" w:cs="Times New Roman"/>
          <w:sz w:val="28"/>
          <w:szCs w:val="28"/>
        </w:rPr>
        <w:t xml:space="preserve">ло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объединение «Юные пешеходы». Совместно с  инспекторами  дорожного движения регулярно провод</w:t>
      </w:r>
      <w:r w:rsidR="00063652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B012D2">
        <w:rPr>
          <w:rFonts w:ascii="Times New Roman" w:hAnsi="Times New Roman" w:cs="Times New Roman"/>
          <w:sz w:val="28"/>
          <w:szCs w:val="28"/>
        </w:rPr>
        <w:t xml:space="preserve">  занятия   в начальных классах </w:t>
      </w:r>
      <w:r w:rsidR="00552E27" w:rsidRPr="00B012D2">
        <w:rPr>
          <w:rFonts w:ascii="Times New Roman" w:hAnsi="Times New Roman" w:cs="Times New Roman"/>
          <w:sz w:val="28"/>
          <w:szCs w:val="28"/>
        </w:rPr>
        <w:t xml:space="preserve">по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дорожной безопасности. Педагоги дополнительного образования активно сотрудничают с педагогами школы</w:t>
      </w:r>
      <w:r w:rsidR="00552E27" w:rsidRPr="00B012D2">
        <w:rPr>
          <w:rFonts w:ascii="Times New Roman" w:hAnsi="Times New Roman" w:cs="Times New Roman"/>
          <w:sz w:val="28"/>
          <w:szCs w:val="28"/>
        </w:rPr>
        <w:t xml:space="preserve">, работниками культуры во время </w:t>
      </w:r>
      <w:r w:rsidRPr="00B012D2">
        <w:rPr>
          <w:rFonts w:ascii="Times New Roman" w:hAnsi="Times New Roman" w:cs="Times New Roman"/>
          <w:sz w:val="28"/>
          <w:szCs w:val="28"/>
        </w:rPr>
        <w:t xml:space="preserve"> организации летнего отдыха учащихся.</w:t>
      </w:r>
    </w:p>
    <w:p w:rsidR="008C477B" w:rsidRPr="00B012D2" w:rsidRDefault="00552E27" w:rsidP="006C0D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Вся </w:t>
      </w:r>
      <w:r w:rsidR="008C477B" w:rsidRPr="00B012D2">
        <w:rPr>
          <w:rFonts w:ascii="Times New Roman" w:hAnsi="Times New Roman" w:cs="Times New Roman"/>
          <w:sz w:val="28"/>
          <w:szCs w:val="28"/>
        </w:rPr>
        <w:t xml:space="preserve"> проводимая работа приводит к развитию системы образования и к повышению качества образовательной деятельности.</w:t>
      </w:r>
    </w:p>
    <w:p w:rsidR="00DE5972" w:rsidRDefault="008C477B" w:rsidP="00DE597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Главным потенциалом решения воспитательных и образовательных задач является наличие качественных  профессиональных  педагогических кадров. </w:t>
      </w:r>
      <w:r w:rsidR="00BA5B92" w:rsidRPr="00B012D2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B012D2">
        <w:rPr>
          <w:rFonts w:ascii="Times New Roman" w:hAnsi="Times New Roman" w:cs="Times New Roman"/>
          <w:sz w:val="28"/>
          <w:szCs w:val="28"/>
        </w:rPr>
        <w:t xml:space="preserve"> работает  6 педагогов, 3- из них – совместители.  Не смотря на это, организация дает самый большой процент охвата детей дополнительным образованием. Педагоги прикладывают немало усилий, чтобы  не только сохранить, но и увеличить  количество детей, обучающихся в Центре дополнительного образования. Педагогический коллектив достаточно опытен и образован, имеет достижения на районном и областном  уровнях. </w:t>
      </w:r>
      <w:r w:rsidR="00552E27" w:rsidRPr="00B012D2">
        <w:rPr>
          <w:rFonts w:ascii="Times New Roman" w:hAnsi="Times New Roman" w:cs="Times New Roman"/>
          <w:sz w:val="28"/>
          <w:szCs w:val="28"/>
        </w:rPr>
        <w:t>В</w:t>
      </w:r>
      <w:r w:rsidRPr="00B012D2">
        <w:rPr>
          <w:rFonts w:ascii="Times New Roman" w:hAnsi="Times New Roman" w:cs="Times New Roman"/>
          <w:sz w:val="28"/>
          <w:szCs w:val="28"/>
        </w:rPr>
        <w:t xml:space="preserve">се  педагоги прошли курсы повышения квалификации, 3 </w:t>
      </w:r>
      <w:r w:rsidR="00552E27" w:rsidRPr="00B012D2">
        <w:rPr>
          <w:rFonts w:ascii="Times New Roman" w:hAnsi="Times New Roman" w:cs="Times New Roman"/>
          <w:sz w:val="28"/>
          <w:szCs w:val="28"/>
        </w:rPr>
        <w:t>-</w:t>
      </w:r>
      <w:r w:rsidRPr="00B012D2">
        <w:rPr>
          <w:rFonts w:ascii="Times New Roman" w:hAnsi="Times New Roman" w:cs="Times New Roman"/>
          <w:sz w:val="28"/>
          <w:szCs w:val="28"/>
        </w:rPr>
        <w:t xml:space="preserve"> аттестованы на первую квалификационную категорию.</w:t>
      </w:r>
      <w:r w:rsidR="00DE5972" w:rsidRPr="00DE5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5972" w:rsidRDefault="006E17BE" w:rsidP="00DE59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2022-23 учебном году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E5972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E5972" w:rsidRPr="00D56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оллектив Центра дополнительного образования города Холма </w:t>
      </w:r>
      <w:r w:rsidR="00DE5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областном конкурсе на лучшую организацию деятельности </w:t>
      </w:r>
      <w:r w:rsidR="00DE5972" w:rsidRPr="00D56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организаций дополнительного образования детей</w:t>
      </w:r>
      <w:r w:rsidR="00DE5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972" w:rsidRPr="00D56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занял третье место</w:t>
      </w:r>
      <w:r w:rsidR="0060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E5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награжден дипломом. </w:t>
      </w:r>
    </w:p>
    <w:p w:rsidR="004765EE" w:rsidRDefault="004765EE" w:rsidP="004765EE">
      <w:pPr>
        <w:pStyle w:val="a3"/>
        <w:ind w:firstLine="426"/>
        <w:rPr>
          <w:i/>
          <w:sz w:val="28"/>
          <w:szCs w:val="28"/>
        </w:rPr>
      </w:pPr>
      <w:proofErr w:type="gramStart"/>
      <w:r w:rsidRPr="00EC21D5">
        <w:rPr>
          <w:sz w:val="28"/>
          <w:szCs w:val="28"/>
        </w:rPr>
        <w:t xml:space="preserve">В социальных сетях </w:t>
      </w:r>
      <w:r w:rsidR="000F364E">
        <w:rPr>
          <w:sz w:val="28"/>
          <w:szCs w:val="28"/>
        </w:rPr>
        <w:t xml:space="preserve">в Контакте, на сайте учреждения, в  </w:t>
      </w:r>
      <w:r w:rsidRPr="00EC21D5">
        <w:rPr>
          <w:sz w:val="28"/>
          <w:szCs w:val="28"/>
        </w:rPr>
        <w:t xml:space="preserve"> газете «Маяк</w:t>
      </w:r>
      <w:r w:rsidR="000F364E">
        <w:rPr>
          <w:sz w:val="28"/>
          <w:szCs w:val="28"/>
        </w:rPr>
        <w:t xml:space="preserve">» </w:t>
      </w:r>
      <w:r w:rsidRPr="00EC21D5">
        <w:rPr>
          <w:sz w:val="28"/>
          <w:szCs w:val="28"/>
        </w:rPr>
        <w:t>подробно отражаются все мероприятия, которые проходят в рамках региональных проектов:  соревнования, турниры, зарядки, мастер-классы, открытые занятия, информационные  материалы.</w:t>
      </w:r>
      <w:r w:rsidRPr="00B012D2">
        <w:rPr>
          <w:i/>
          <w:sz w:val="28"/>
          <w:szCs w:val="28"/>
        </w:rPr>
        <w:t xml:space="preserve"> </w:t>
      </w:r>
      <w:proofErr w:type="gramEnd"/>
    </w:p>
    <w:p w:rsidR="00D737B9" w:rsidRPr="003950D5" w:rsidRDefault="00D737B9" w:rsidP="00D737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значительно улучшилась материально-техническая база спортивных объединений. </w:t>
      </w:r>
      <w:r w:rsidRPr="003950D5">
        <w:rPr>
          <w:rFonts w:ascii="Times New Roman" w:hAnsi="Times New Roman" w:cs="Times New Roman"/>
          <w:sz w:val="28"/>
          <w:szCs w:val="28"/>
        </w:rPr>
        <w:t xml:space="preserve">За счет  </w:t>
      </w:r>
      <w:proofErr w:type="spellStart"/>
      <w:r w:rsidRPr="003950D5">
        <w:rPr>
          <w:rFonts w:ascii="Times New Roman" w:hAnsi="Times New Roman" w:cs="Times New Roman"/>
          <w:sz w:val="28"/>
          <w:szCs w:val="28"/>
        </w:rPr>
        <w:t>областного_бюджета</w:t>
      </w:r>
      <w:proofErr w:type="spellEnd"/>
      <w:r w:rsidRPr="003950D5">
        <w:rPr>
          <w:rFonts w:ascii="Times New Roman" w:hAnsi="Times New Roman" w:cs="Times New Roman"/>
          <w:sz w:val="28"/>
          <w:szCs w:val="28"/>
        </w:rPr>
        <w:t xml:space="preserve"> было приобретено спортивного оборудования на 2525253руб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5EE" w:rsidRPr="003950D5" w:rsidRDefault="004765EE" w:rsidP="004765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50D5">
        <w:rPr>
          <w:rFonts w:ascii="Times New Roman" w:hAnsi="Times New Roman" w:cs="Times New Roman"/>
          <w:sz w:val="28"/>
          <w:szCs w:val="28"/>
        </w:rPr>
        <w:t>МАОУДО, кроме бесплатных образовательных услуг для детей,  предоставляет платные услуги для взрослого населения. В перечень платных услуг  входят занятия в тренажерном зале, фитнес, волейбол, сдача в аренду спортивного инвентаря. В учреждении разработано Положение о платных услугах, утверждена их стоимость, определены лица, отвечающие за проведение платных занятий. В 202</w:t>
      </w:r>
      <w:r w:rsidR="000F364E" w:rsidRPr="003950D5">
        <w:rPr>
          <w:rFonts w:ascii="Times New Roman" w:hAnsi="Times New Roman" w:cs="Times New Roman"/>
          <w:sz w:val="28"/>
          <w:szCs w:val="28"/>
        </w:rPr>
        <w:t>2</w:t>
      </w:r>
      <w:r w:rsidRPr="003950D5">
        <w:rPr>
          <w:rFonts w:ascii="Times New Roman" w:hAnsi="Times New Roman" w:cs="Times New Roman"/>
          <w:sz w:val="28"/>
          <w:szCs w:val="28"/>
        </w:rPr>
        <w:t xml:space="preserve"> году сумма внебюджетных средств составила </w:t>
      </w:r>
      <w:r w:rsidR="00440AE1" w:rsidRPr="003950D5">
        <w:rPr>
          <w:rFonts w:ascii="Times New Roman" w:hAnsi="Times New Roman" w:cs="Times New Roman"/>
          <w:sz w:val="28"/>
          <w:szCs w:val="28"/>
        </w:rPr>
        <w:t xml:space="preserve">234 000 </w:t>
      </w:r>
      <w:r w:rsidRPr="003950D5">
        <w:rPr>
          <w:rFonts w:ascii="Times New Roman" w:hAnsi="Times New Roman" w:cs="Times New Roman"/>
          <w:sz w:val="28"/>
          <w:szCs w:val="28"/>
        </w:rPr>
        <w:t>рублей. Они были израсходованы в соответствии с утвержденной сметой доходов и расходов в разрезе кодов бюджетной классификации, в том числе на выплату заработной платы – 1</w:t>
      </w:r>
      <w:r w:rsidR="00440AE1" w:rsidRPr="003950D5">
        <w:rPr>
          <w:rFonts w:ascii="Times New Roman" w:hAnsi="Times New Roman" w:cs="Times New Roman"/>
          <w:sz w:val="28"/>
          <w:szCs w:val="28"/>
        </w:rPr>
        <w:t xml:space="preserve">88 000 </w:t>
      </w:r>
      <w:r w:rsidRPr="003950D5">
        <w:rPr>
          <w:rFonts w:ascii="Times New Roman" w:hAnsi="Times New Roman" w:cs="Times New Roman"/>
          <w:sz w:val="28"/>
          <w:szCs w:val="28"/>
        </w:rPr>
        <w:t>руб</w:t>
      </w:r>
      <w:r w:rsidR="003950D5">
        <w:rPr>
          <w:rFonts w:ascii="Times New Roman" w:hAnsi="Times New Roman" w:cs="Times New Roman"/>
          <w:sz w:val="28"/>
          <w:szCs w:val="28"/>
        </w:rPr>
        <w:t>.</w:t>
      </w:r>
      <w:r w:rsidRPr="003950D5">
        <w:rPr>
          <w:rFonts w:ascii="Times New Roman" w:hAnsi="Times New Roman" w:cs="Times New Roman"/>
          <w:sz w:val="28"/>
          <w:szCs w:val="28"/>
        </w:rPr>
        <w:t>, перечисление налогов, а так же на развитие и содержание материально-технической базы ОУ.</w:t>
      </w:r>
    </w:p>
    <w:p w:rsidR="004765EE" w:rsidRPr="003950D5" w:rsidRDefault="004765EE" w:rsidP="004765EE">
      <w:pPr>
        <w:pStyle w:val="a3"/>
        <w:ind w:firstLine="284"/>
        <w:rPr>
          <w:sz w:val="28"/>
          <w:szCs w:val="28"/>
        </w:rPr>
      </w:pPr>
      <w:r w:rsidRPr="003950D5">
        <w:rPr>
          <w:sz w:val="28"/>
          <w:szCs w:val="28"/>
        </w:rPr>
        <w:t>Объем финансирования по муниципальному заданию на 202</w:t>
      </w:r>
      <w:r w:rsidR="000F364E" w:rsidRPr="003950D5">
        <w:rPr>
          <w:sz w:val="28"/>
          <w:szCs w:val="28"/>
        </w:rPr>
        <w:t>2</w:t>
      </w:r>
      <w:r w:rsidRPr="003950D5">
        <w:rPr>
          <w:sz w:val="28"/>
          <w:szCs w:val="28"/>
        </w:rPr>
        <w:t xml:space="preserve"> год составил </w:t>
      </w:r>
      <w:r w:rsidR="00440AE1" w:rsidRPr="003950D5">
        <w:rPr>
          <w:sz w:val="28"/>
          <w:szCs w:val="28"/>
        </w:rPr>
        <w:t>7</w:t>
      </w:r>
      <w:r w:rsidRPr="003950D5">
        <w:rPr>
          <w:sz w:val="28"/>
          <w:szCs w:val="28"/>
        </w:rPr>
        <w:t> </w:t>
      </w:r>
      <w:r w:rsidR="00440AE1" w:rsidRPr="003950D5">
        <w:rPr>
          <w:sz w:val="28"/>
          <w:szCs w:val="28"/>
        </w:rPr>
        <w:t>548</w:t>
      </w:r>
      <w:r w:rsidRPr="003950D5">
        <w:rPr>
          <w:sz w:val="28"/>
          <w:szCs w:val="28"/>
        </w:rPr>
        <w:t xml:space="preserve"> </w:t>
      </w:r>
      <w:r w:rsidR="00440AE1" w:rsidRPr="003950D5">
        <w:rPr>
          <w:sz w:val="28"/>
          <w:szCs w:val="28"/>
        </w:rPr>
        <w:t>998</w:t>
      </w:r>
      <w:r w:rsidRPr="003950D5">
        <w:rPr>
          <w:sz w:val="28"/>
          <w:szCs w:val="28"/>
        </w:rPr>
        <w:t xml:space="preserve"> руб</w:t>
      </w:r>
      <w:r w:rsidR="003950D5">
        <w:rPr>
          <w:sz w:val="28"/>
          <w:szCs w:val="28"/>
        </w:rPr>
        <w:t>.</w:t>
      </w:r>
      <w:r w:rsidR="003950D5" w:rsidRPr="003950D5">
        <w:rPr>
          <w:sz w:val="28"/>
          <w:szCs w:val="28"/>
        </w:rPr>
        <w:t xml:space="preserve"> </w:t>
      </w:r>
      <w:r w:rsidR="00440AE1" w:rsidRPr="003950D5">
        <w:rPr>
          <w:sz w:val="28"/>
          <w:szCs w:val="28"/>
        </w:rPr>
        <w:t>94</w:t>
      </w:r>
      <w:r w:rsidRPr="003950D5">
        <w:rPr>
          <w:sz w:val="28"/>
          <w:szCs w:val="28"/>
        </w:rPr>
        <w:t xml:space="preserve"> коп</w:t>
      </w:r>
      <w:r w:rsidR="003950D5">
        <w:rPr>
          <w:sz w:val="28"/>
          <w:szCs w:val="28"/>
        </w:rPr>
        <w:t>.</w:t>
      </w:r>
    </w:p>
    <w:p w:rsidR="004765EE" w:rsidRPr="003950D5" w:rsidRDefault="004765EE" w:rsidP="004765EE">
      <w:pPr>
        <w:pStyle w:val="a3"/>
        <w:tabs>
          <w:tab w:val="left" w:pos="426"/>
        </w:tabs>
        <w:ind w:firstLine="426"/>
        <w:rPr>
          <w:sz w:val="28"/>
          <w:szCs w:val="28"/>
        </w:rPr>
      </w:pPr>
      <w:r w:rsidRPr="003950D5">
        <w:rPr>
          <w:sz w:val="28"/>
          <w:szCs w:val="28"/>
        </w:rPr>
        <w:t xml:space="preserve">На персонифицированное финансирование направлено </w:t>
      </w:r>
      <w:r w:rsidR="00440AE1" w:rsidRPr="003950D5">
        <w:rPr>
          <w:sz w:val="28"/>
          <w:szCs w:val="28"/>
        </w:rPr>
        <w:t>215</w:t>
      </w:r>
      <w:r w:rsidRPr="003950D5">
        <w:rPr>
          <w:sz w:val="28"/>
          <w:szCs w:val="28"/>
        </w:rPr>
        <w:t xml:space="preserve"> 000 рублей</w:t>
      </w:r>
      <w:r w:rsidR="003950D5">
        <w:rPr>
          <w:sz w:val="28"/>
          <w:szCs w:val="28"/>
        </w:rPr>
        <w:t>.</w:t>
      </w:r>
    </w:p>
    <w:p w:rsidR="004765EE" w:rsidRPr="003950D5" w:rsidRDefault="004765EE" w:rsidP="004765EE">
      <w:pPr>
        <w:pStyle w:val="a3"/>
        <w:ind w:firstLine="426"/>
        <w:rPr>
          <w:sz w:val="28"/>
          <w:szCs w:val="28"/>
        </w:rPr>
      </w:pPr>
      <w:r w:rsidRPr="003950D5">
        <w:rPr>
          <w:sz w:val="28"/>
          <w:szCs w:val="28"/>
        </w:rPr>
        <w:t>Заработная  плата   педагогических  работников Учреждения в 202</w:t>
      </w:r>
      <w:r w:rsidR="000F364E" w:rsidRPr="003950D5">
        <w:rPr>
          <w:sz w:val="28"/>
          <w:szCs w:val="28"/>
        </w:rPr>
        <w:t>2</w:t>
      </w:r>
      <w:r w:rsidRPr="003950D5">
        <w:rPr>
          <w:sz w:val="28"/>
          <w:szCs w:val="28"/>
        </w:rPr>
        <w:t xml:space="preserve"> году составила 2</w:t>
      </w:r>
      <w:r w:rsidR="00440AE1" w:rsidRPr="003950D5">
        <w:rPr>
          <w:sz w:val="28"/>
          <w:szCs w:val="28"/>
        </w:rPr>
        <w:t>4</w:t>
      </w:r>
      <w:r w:rsidRPr="003950D5">
        <w:rPr>
          <w:sz w:val="28"/>
          <w:szCs w:val="28"/>
        </w:rPr>
        <w:t xml:space="preserve"> </w:t>
      </w:r>
      <w:r w:rsidR="00440AE1" w:rsidRPr="003950D5">
        <w:rPr>
          <w:sz w:val="28"/>
          <w:szCs w:val="28"/>
        </w:rPr>
        <w:t>228</w:t>
      </w:r>
      <w:r w:rsidRPr="003950D5">
        <w:rPr>
          <w:sz w:val="28"/>
          <w:szCs w:val="28"/>
        </w:rPr>
        <w:t xml:space="preserve"> руб</w:t>
      </w:r>
      <w:r w:rsidR="003950D5">
        <w:rPr>
          <w:sz w:val="28"/>
          <w:szCs w:val="28"/>
        </w:rPr>
        <w:t>.</w:t>
      </w:r>
      <w:r w:rsidR="00440AE1" w:rsidRPr="003950D5">
        <w:rPr>
          <w:sz w:val="28"/>
          <w:szCs w:val="28"/>
        </w:rPr>
        <w:t xml:space="preserve"> 70 коп</w:t>
      </w:r>
      <w:r w:rsidR="003950D5">
        <w:rPr>
          <w:sz w:val="28"/>
          <w:szCs w:val="28"/>
        </w:rPr>
        <w:t>.</w:t>
      </w:r>
    </w:p>
    <w:p w:rsidR="004765EE" w:rsidRPr="00B012D2" w:rsidRDefault="004765EE" w:rsidP="004765EE">
      <w:pPr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</w:t>
      </w:r>
      <w:r w:rsidRPr="00B012D2">
        <w:rPr>
          <w:rFonts w:ascii="Times New Roman" w:hAnsi="Times New Roman" w:cs="Times New Roman"/>
          <w:sz w:val="28"/>
          <w:szCs w:val="28"/>
        </w:rPr>
        <w:t>202</w:t>
      </w:r>
      <w:r w:rsidR="000F364E">
        <w:rPr>
          <w:rFonts w:ascii="Times New Roman" w:hAnsi="Times New Roman" w:cs="Times New Roman"/>
          <w:sz w:val="28"/>
          <w:szCs w:val="28"/>
        </w:rPr>
        <w:t>2</w:t>
      </w:r>
      <w:r w:rsidRPr="00B012D2">
        <w:rPr>
          <w:rFonts w:ascii="Times New Roman" w:hAnsi="Times New Roman" w:cs="Times New Roman"/>
          <w:sz w:val="28"/>
          <w:szCs w:val="28"/>
        </w:rPr>
        <w:t>-2</w:t>
      </w:r>
      <w:r w:rsidR="000F364E">
        <w:rPr>
          <w:rFonts w:ascii="Times New Roman" w:hAnsi="Times New Roman" w:cs="Times New Roman"/>
          <w:sz w:val="28"/>
          <w:szCs w:val="28"/>
        </w:rPr>
        <w:t>3</w:t>
      </w:r>
      <w:r w:rsidRPr="00B012D2">
        <w:rPr>
          <w:rFonts w:ascii="Times New Roman" w:hAnsi="Times New Roman" w:cs="Times New Roman"/>
          <w:sz w:val="28"/>
          <w:szCs w:val="28"/>
        </w:rPr>
        <w:t xml:space="preserve"> учебном году  планируется продолжить обновлять содержание и повышать качество образовательной деятельности учреждения.  </w:t>
      </w:r>
    </w:p>
    <w:p w:rsidR="004765EE" w:rsidRPr="00B012D2" w:rsidRDefault="004765EE" w:rsidP="004765EE">
      <w:pPr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   Развивать и укреплять материальную базу, привлекать средства для целевого финансирования мероприятий по развитию учреждения.</w:t>
      </w:r>
    </w:p>
    <w:p w:rsidR="004765EE" w:rsidRPr="00B012D2" w:rsidRDefault="004765EE" w:rsidP="004765EE">
      <w:pPr>
        <w:ind w:hanging="900"/>
        <w:jc w:val="both"/>
        <w:rPr>
          <w:rFonts w:ascii="Times New Roman" w:hAnsi="Times New Roman" w:cs="Times New Roman"/>
          <w:sz w:val="28"/>
          <w:szCs w:val="28"/>
        </w:rPr>
      </w:pPr>
      <w:r w:rsidRPr="00B012D2">
        <w:rPr>
          <w:rFonts w:ascii="Times New Roman" w:hAnsi="Times New Roman" w:cs="Times New Roman"/>
          <w:sz w:val="28"/>
          <w:szCs w:val="28"/>
        </w:rPr>
        <w:t xml:space="preserve">               Уделять внимание поддержке талантливых детей, способных к творческой  деятельности,  создавать необходимые условия для раскрытия их творческого потенциала и самореализации.</w:t>
      </w:r>
      <w:r w:rsidR="001537D3">
        <w:rPr>
          <w:rFonts w:ascii="Times New Roman" w:hAnsi="Times New Roman" w:cs="Times New Roman"/>
          <w:sz w:val="28"/>
          <w:szCs w:val="28"/>
        </w:rPr>
        <w:t xml:space="preserve"> Общими усилиями мы сможем выполнить главную задачу национального проекта  «Успех каждого ребенка» охватить дополнительным образованием к  2024 году 80% детей в возрасте от 5 до 18 лет.</w:t>
      </w:r>
    </w:p>
    <w:sectPr w:rsidR="004765EE" w:rsidRPr="00B012D2" w:rsidSect="00A64196">
      <w:pgSz w:w="11904" w:h="16838"/>
      <w:pgMar w:top="709" w:right="838" w:bottom="568" w:left="127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5"/>
    <w:multiLevelType w:val="hybridMultilevel"/>
    <w:tmpl w:val="6CB25F28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06C1"/>
    <w:multiLevelType w:val="hybridMultilevel"/>
    <w:tmpl w:val="90DA7EA4"/>
    <w:lvl w:ilvl="0" w:tplc="2D78AA7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EE6B29"/>
    <w:multiLevelType w:val="hybridMultilevel"/>
    <w:tmpl w:val="A7CCBAD4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61B5F"/>
    <w:multiLevelType w:val="hybridMultilevel"/>
    <w:tmpl w:val="A456F91A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9017D"/>
    <w:multiLevelType w:val="hybridMultilevel"/>
    <w:tmpl w:val="9A2E5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DC8"/>
    <w:multiLevelType w:val="hybridMultilevel"/>
    <w:tmpl w:val="54966AFE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B7C21"/>
    <w:multiLevelType w:val="hybridMultilevel"/>
    <w:tmpl w:val="C4569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2765"/>
    <w:multiLevelType w:val="hybridMultilevel"/>
    <w:tmpl w:val="1BCA9D12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72FD9"/>
    <w:multiLevelType w:val="hybridMultilevel"/>
    <w:tmpl w:val="7988B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C0C1D"/>
    <w:multiLevelType w:val="hybridMultilevel"/>
    <w:tmpl w:val="8A76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47B36CA"/>
    <w:multiLevelType w:val="hybridMultilevel"/>
    <w:tmpl w:val="7988B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62DDD"/>
    <w:multiLevelType w:val="hybridMultilevel"/>
    <w:tmpl w:val="8BD29CB6"/>
    <w:lvl w:ilvl="0" w:tplc="5B6CAE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A215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27C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AB7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CEAB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2D82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8C7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A14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2F00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59784C"/>
    <w:multiLevelType w:val="hybridMultilevel"/>
    <w:tmpl w:val="7BF4AD0C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D195D"/>
    <w:rsid w:val="00031B03"/>
    <w:rsid w:val="000532BB"/>
    <w:rsid w:val="0006361B"/>
    <w:rsid w:val="00063652"/>
    <w:rsid w:val="000761B2"/>
    <w:rsid w:val="00081BA3"/>
    <w:rsid w:val="000923C2"/>
    <w:rsid w:val="00096AFB"/>
    <w:rsid w:val="00097DD6"/>
    <w:rsid w:val="000A2245"/>
    <w:rsid w:val="000B0E52"/>
    <w:rsid w:val="000B5452"/>
    <w:rsid w:val="000D0256"/>
    <w:rsid w:val="000F364E"/>
    <w:rsid w:val="0014169F"/>
    <w:rsid w:val="001537D3"/>
    <w:rsid w:val="001642D5"/>
    <w:rsid w:val="001702AB"/>
    <w:rsid w:val="00180C0A"/>
    <w:rsid w:val="00186EBE"/>
    <w:rsid w:val="001B6D51"/>
    <w:rsid w:val="001E47DC"/>
    <w:rsid w:val="002323DE"/>
    <w:rsid w:val="002338D5"/>
    <w:rsid w:val="0025674B"/>
    <w:rsid w:val="0025715C"/>
    <w:rsid w:val="002B2ACD"/>
    <w:rsid w:val="002F0D0B"/>
    <w:rsid w:val="003072CA"/>
    <w:rsid w:val="00326760"/>
    <w:rsid w:val="00341803"/>
    <w:rsid w:val="00342049"/>
    <w:rsid w:val="003950D5"/>
    <w:rsid w:val="003F468F"/>
    <w:rsid w:val="00407022"/>
    <w:rsid w:val="00411FEF"/>
    <w:rsid w:val="00413E8B"/>
    <w:rsid w:val="00440AE1"/>
    <w:rsid w:val="00441ACD"/>
    <w:rsid w:val="00453CBD"/>
    <w:rsid w:val="004546F0"/>
    <w:rsid w:val="004765EE"/>
    <w:rsid w:val="00482A15"/>
    <w:rsid w:val="00493773"/>
    <w:rsid w:val="004C4207"/>
    <w:rsid w:val="004E4844"/>
    <w:rsid w:val="004F183B"/>
    <w:rsid w:val="004F1FD5"/>
    <w:rsid w:val="004F6784"/>
    <w:rsid w:val="00532F4D"/>
    <w:rsid w:val="00547794"/>
    <w:rsid w:val="00552E27"/>
    <w:rsid w:val="005D5DF2"/>
    <w:rsid w:val="005F13CC"/>
    <w:rsid w:val="00603B74"/>
    <w:rsid w:val="00605C89"/>
    <w:rsid w:val="00610B16"/>
    <w:rsid w:val="00620D7C"/>
    <w:rsid w:val="00633543"/>
    <w:rsid w:val="00637A4C"/>
    <w:rsid w:val="00663562"/>
    <w:rsid w:val="006A11DD"/>
    <w:rsid w:val="006B7B47"/>
    <w:rsid w:val="006C0D52"/>
    <w:rsid w:val="006D32E9"/>
    <w:rsid w:val="006D5736"/>
    <w:rsid w:val="006E17BE"/>
    <w:rsid w:val="006F7BD2"/>
    <w:rsid w:val="00704D11"/>
    <w:rsid w:val="00710CA8"/>
    <w:rsid w:val="007145E9"/>
    <w:rsid w:val="00751C45"/>
    <w:rsid w:val="00755508"/>
    <w:rsid w:val="007652BE"/>
    <w:rsid w:val="007934F0"/>
    <w:rsid w:val="007C203E"/>
    <w:rsid w:val="007F60AC"/>
    <w:rsid w:val="00861BEA"/>
    <w:rsid w:val="008768D1"/>
    <w:rsid w:val="008B5010"/>
    <w:rsid w:val="008C477B"/>
    <w:rsid w:val="008F6A8D"/>
    <w:rsid w:val="00905C68"/>
    <w:rsid w:val="0093022A"/>
    <w:rsid w:val="00930BB7"/>
    <w:rsid w:val="00932680"/>
    <w:rsid w:val="00981AE2"/>
    <w:rsid w:val="009E0E2B"/>
    <w:rsid w:val="009E4A14"/>
    <w:rsid w:val="009E626C"/>
    <w:rsid w:val="00A30F76"/>
    <w:rsid w:val="00A34D20"/>
    <w:rsid w:val="00A45CBD"/>
    <w:rsid w:val="00A64196"/>
    <w:rsid w:val="00A702E6"/>
    <w:rsid w:val="00AC2363"/>
    <w:rsid w:val="00B012D2"/>
    <w:rsid w:val="00B2230A"/>
    <w:rsid w:val="00B43180"/>
    <w:rsid w:val="00B64482"/>
    <w:rsid w:val="00BA5B92"/>
    <w:rsid w:val="00BB547B"/>
    <w:rsid w:val="00C0321E"/>
    <w:rsid w:val="00C31E62"/>
    <w:rsid w:val="00C34800"/>
    <w:rsid w:val="00C5176C"/>
    <w:rsid w:val="00C6712B"/>
    <w:rsid w:val="00C80DFD"/>
    <w:rsid w:val="00C91C5B"/>
    <w:rsid w:val="00CA4A5F"/>
    <w:rsid w:val="00CB33BE"/>
    <w:rsid w:val="00CE64D8"/>
    <w:rsid w:val="00CF7A70"/>
    <w:rsid w:val="00D103B6"/>
    <w:rsid w:val="00D14CF4"/>
    <w:rsid w:val="00D352D6"/>
    <w:rsid w:val="00D468B4"/>
    <w:rsid w:val="00D564F5"/>
    <w:rsid w:val="00D62F94"/>
    <w:rsid w:val="00D737B9"/>
    <w:rsid w:val="00D8396E"/>
    <w:rsid w:val="00DE0C5C"/>
    <w:rsid w:val="00DE5972"/>
    <w:rsid w:val="00DF4866"/>
    <w:rsid w:val="00E86C0D"/>
    <w:rsid w:val="00E944F7"/>
    <w:rsid w:val="00EA6F4F"/>
    <w:rsid w:val="00EC21D5"/>
    <w:rsid w:val="00ED195D"/>
    <w:rsid w:val="00F26E67"/>
    <w:rsid w:val="00F444DE"/>
    <w:rsid w:val="00F52840"/>
    <w:rsid w:val="00F65008"/>
    <w:rsid w:val="00F80308"/>
    <w:rsid w:val="00F84051"/>
    <w:rsid w:val="00FB289B"/>
    <w:rsid w:val="00FC57CE"/>
    <w:rsid w:val="00FE021B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E9"/>
  </w:style>
  <w:style w:type="paragraph" w:styleId="1">
    <w:name w:val="heading 1"/>
    <w:next w:val="a"/>
    <w:link w:val="10"/>
    <w:uiPriority w:val="9"/>
    <w:unhideWhenUsed/>
    <w:qFormat/>
    <w:rsid w:val="00547794"/>
    <w:pPr>
      <w:keepNext/>
      <w:keepLines/>
      <w:ind w:left="10" w:right="1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2F4D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paragraph" w:customStyle="1" w:styleId="ConsPlusNonformat">
    <w:name w:val="ConsPlusNonformat"/>
    <w:rsid w:val="009E4A1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D57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C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477B"/>
  </w:style>
  <w:style w:type="paragraph" w:styleId="a6">
    <w:name w:val="Balloon Text"/>
    <w:basedOn w:val="a"/>
    <w:link w:val="a7"/>
    <w:uiPriority w:val="99"/>
    <w:semiHidden/>
    <w:unhideWhenUsed/>
    <w:rsid w:val="002B2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794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8C10-1326-48EB-BFD5-1E80371F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Содержание и организация учебного процесса </vt:lpstr>
    </vt:vector>
  </TitlesOfParts>
  <Company>Microsoft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2022-05-18T11:13:00Z</cp:lastPrinted>
  <dcterms:created xsi:type="dcterms:W3CDTF">2022-05-13T14:17:00Z</dcterms:created>
  <dcterms:modified xsi:type="dcterms:W3CDTF">2023-12-07T06:05:00Z</dcterms:modified>
</cp:coreProperties>
</file>